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F3" w:rsidRPr="000C75E1" w:rsidRDefault="00076917" w:rsidP="00B162F3">
      <w:pPr>
        <w:rPr>
          <w:sz w:val="28"/>
          <w:szCs w:val="28"/>
        </w:rPr>
      </w:pPr>
      <w:r>
        <w:fldChar w:fldCharType="begin"/>
      </w:r>
      <w:r>
        <w:instrText>HYPERLINK "http://www.referent.ru/"</w:instrText>
      </w:r>
      <w:r>
        <w:fldChar w:fldCharType="separate"/>
      </w:r>
      <w:r w:rsidR="00B162F3" w:rsidRPr="008518AF">
        <w:rPr>
          <w:rStyle w:val="a6"/>
          <w:color w:val="FFFFFF"/>
          <w:sz w:val="28"/>
          <w:szCs w:val="28"/>
        </w:rPr>
        <w:t>Правовая система "Референт"</w:t>
      </w:r>
      <w:r>
        <w:fldChar w:fldCharType="end"/>
      </w:r>
      <w:bookmarkStart w:id="0" w:name="h177"/>
      <w:bookmarkEnd w:id="0"/>
    </w:p>
    <w:tbl>
      <w:tblPr>
        <w:tblW w:w="0" w:type="auto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  <w:gridCol w:w="2056"/>
        <w:gridCol w:w="153"/>
        <w:gridCol w:w="2451"/>
        <w:gridCol w:w="390"/>
        <w:gridCol w:w="2134"/>
        <w:gridCol w:w="226"/>
        <w:gridCol w:w="2340"/>
      </w:tblGrid>
      <w:tr w:rsidR="0066699D" w:rsidRPr="008518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162F3" w:rsidRPr="008518AF" w:rsidRDefault="00B162F3" w:rsidP="00630326">
            <w:pPr>
              <w:jc w:val="center"/>
              <w:rPr>
                <w:szCs w:val="28"/>
              </w:rPr>
            </w:pPr>
            <w:bookmarkStart w:id="1" w:name="l200"/>
            <w:bookmarkEnd w:id="1"/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2F3" w:rsidRPr="008518AF" w:rsidRDefault="00B162F3" w:rsidP="00630326">
            <w:pPr>
              <w:jc w:val="center"/>
              <w:rPr>
                <w:szCs w:val="28"/>
              </w:rPr>
            </w:pPr>
            <w:r w:rsidRPr="008518AF">
              <w:rPr>
                <w:szCs w:val="28"/>
              </w:rPr>
              <w:t xml:space="preserve">СОГЛАСОВАНО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162F3" w:rsidRPr="008518AF" w:rsidRDefault="00B162F3" w:rsidP="00630326">
            <w:pPr>
              <w:jc w:val="center"/>
              <w:rPr>
                <w:szCs w:val="28"/>
              </w:rPr>
            </w:pPr>
            <w:r w:rsidRPr="008518AF">
              <w:rPr>
                <w:szCs w:val="28"/>
              </w:rPr>
              <w:t>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2F3" w:rsidRPr="008518AF" w:rsidRDefault="00B162F3" w:rsidP="00630326">
            <w:pPr>
              <w:jc w:val="center"/>
              <w:rPr>
                <w:szCs w:val="28"/>
              </w:rPr>
            </w:pPr>
            <w:r w:rsidRPr="008518AF">
              <w:rPr>
                <w:szCs w:val="28"/>
              </w:rPr>
              <w:t xml:space="preserve">УТВЕРЖДАЮ </w:t>
            </w:r>
          </w:p>
        </w:tc>
      </w:tr>
      <w:tr w:rsidR="0066699D" w:rsidRPr="008518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162F3" w:rsidRPr="008518AF" w:rsidRDefault="00B162F3" w:rsidP="00630326">
            <w:pPr>
              <w:jc w:val="center"/>
              <w:rPr>
                <w:szCs w:val="28"/>
              </w:rPr>
            </w:pPr>
            <w:r w:rsidRPr="008518AF">
              <w:rPr>
                <w:szCs w:val="28"/>
              </w:rPr>
              <w:t> </w:t>
            </w: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2F3" w:rsidRPr="008518AF" w:rsidRDefault="00B162F3" w:rsidP="009B03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Министр </w:t>
            </w:r>
            <w:r w:rsidR="009B030D">
              <w:rPr>
                <w:szCs w:val="28"/>
              </w:rPr>
              <w:t>демографической и семейной политики</w:t>
            </w:r>
            <w:r>
              <w:rPr>
                <w:szCs w:val="28"/>
              </w:rPr>
              <w:t xml:space="preserve"> Тверской области </w:t>
            </w:r>
            <w:r w:rsidRPr="008518AF">
              <w:rPr>
                <w:szCs w:val="28"/>
              </w:rPr>
              <w:t xml:space="preserve"> 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162F3" w:rsidRPr="008518AF" w:rsidRDefault="00B162F3" w:rsidP="00630326">
            <w:pPr>
              <w:jc w:val="center"/>
              <w:rPr>
                <w:szCs w:val="28"/>
              </w:rPr>
            </w:pPr>
            <w:r w:rsidRPr="008518AF">
              <w:rPr>
                <w:szCs w:val="28"/>
              </w:rPr>
              <w:t>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2F3" w:rsidRPr="008518AF" w:rsidRDefault="00B162F3" w:rsidP="00630326">
            <w:pPr>
              <w:jc w:val="center"/>
              <w:rPr>
                <w:szCs w:val="28"/>
              </w:rPr>
            </w:pPr>
            <w:r w:rsidRPr="008518AF">
              <w:rPr>
                <w:szCs w:val="28"/>
              </w:rPr>
              <w:t xml:space="preserve">Директор государственного бюджетного учреждения </w:t>
            </w:r>
          </w:p>
        </w:tc>
      </w:tr>
      <w:tr w:rsidR="00DE6BA5" w:rsidRPr="008518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162F3" w:rsidRPr="008518AF" w:rsidRDefault="00B162F3" w:rsidP="00630326">
            <w:pPr>
              <w:jc w:val="right"/>
              <w:rPr>
                <w:szCs w:val="28"/>
              </w:rPr>
            </w:pPr>
            <w:r w:rsidRPr="008518AF">
              <w:rPr>
                <w:szCs w:val="28"/>
              </w:rPr>
              <w:t>/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2F3" w:rsidRPr="008518AF" w:rsidRDefault="009B030D" w:rsidP="009B03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С.М.</w:t>
            </w:r>
            <w:r w:rsidR="005A0EDF">
              <w:rPr>
                <w:szCs w:val="28"/>
              </w:rPr>
              <w:t xml:space="preserve"> </w:t>
            </w:r>
            <w:r>
              <w:rPr>
                <w:szCs w:val="28"/>
              </w:rPr>
              <w:t>Ермакова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162F3" w:rsidRPr="008518AF" w:rsidRDefault="00B162F3" w:rsidP="00630326">
            <w:pPr>
              <w:rPr>
                <w:szCs w:val="28"/>
              </w:rPr>
            </w:pPr>
            <w:r w:rsidRPr="008518AF">
              <w:rPr>
                <w:szCs w:val="28"/>
              </w:rPr>
              <w:t>/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2F3" w:rsidRPr="008518AF" w:rsidRDefault="00B162F3" w:rsidP="00630326">
            <w:pPr>
              <w:jc w:val="center"/>
              <w:rPr>
                <w:szCs w:val="28"/>
              </w:rPr>
            </w:pPr>
            <w:r w:rsidRPr="008518AF">
              <w:rPr>
                <w:szCs w:val="2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162F3" w:rsidRPr="008518AF" w:rsidRDefault="00B162F3" w:rsidP="00630326">
            <w:pPr>
              <w:jc w:val="right"/>
              <w:rPr>
                <w:szCs w:val="28"/>
              </w:rPr>
            </w:pPr>
            <w:r w:rsidRPr="008518AF">
              <w:rPr>
                <w:szCs w:val="28"/>
              </w:rPr>
              <w:t>/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2F3" w:rsidRPr="008518AF" w:rsidRDefault="00DE4B87" w:rsidP="0066699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Белё</w:t>
            </w:r>
            <w:r w:rsidR="0066699D">
              <w:rPr>
                <w:szCs w:val="28"/>
              </w:rPr>
              <w:t>нышев</w:t>
            </w:r>
            <w:r w:rsidR="00D05798">
              <w:rPr>
                <w:szCs w:val="28"/>
              </w:rPr>
              <w:t>а</w:t>
            </w:r>
            <w:proofErr w:type="spellEnd"/>
            <w:r w:rsidR="00D05798">
              <w:rPr>
                <w:szCs w:val="28"/>
              </w:rPr>
              <w:t xml:space="preserve"> </w:t>
            </w:r>
            <w:r w:rsidR="0066699D">
              <w:rPr>
                <w:szCs w:val="28"/>
              </w:rPr>
              <w:t>О</w:t>
            </w:r>
            <w:r w:rsidR="00D05798">
              <w:rPr>
                <w:szCs w:val="28"/>
              </w:rPr>
              <w:t>.</w:t>
            </w:r>
            <w:r w:rsidR="0066699D">
              <w:rPr>
                <w:szCs w:val="28"/>
              </w:rPr>
              <w:t>Г</w:t>
            </w:r>
            <w:r w:rsidR="00D05798">
              <w:rPr>
                <w:szCs w:val="28"/>
              </w:rPr>
              <w:t>.</w:t>
            </w:r>
            <w:r w:rsidR="00B162F3" w:rsidRPr="008518AF">
              <w:rPr>
                <w:szCs w:val="28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B162F3" w:rsidRPr="008518AF" w:rsidRDefault="00B162F3" w:rsidP="00630326">
            <w:pPr>
              <w:rPr>
                <w:szCs w:val="28"/>
              </w:rPr>
            </w:pPr>
            <w:r w:rsidRPr="008518AF">
              <w:rPr>
                <w:szCs w:val="28"/>
              </w:rPr>
              <w:t>/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2F3" w:rsidRPr="008518AF" w:rsidRDefault="00B162F3" w:rsidP="00630326">
            <w:pPr>
              <w:jc w:val="center"/>
              <w:rPr>
                <w:szCs w:val="28"/>
              </w:rPr>
            </w:pPr>
            <w:r w:rsidRPr="008518AF">
              <w:rPr>
                <w:szCs w:val="28"/>
              </w:rPr>
              <w:t> </w:t>
            </w:r>
          </w:p>
        </w:tc>
      </w:tr>
      <w:tr w:rsidR="00DE6BA5" w:rsidRPr="00AE053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162F3" w:rsidRPr="00AE0532" w:rsidRDefault="00B162F3" w:rsidP="00630326">
            <w:pPr>
              <w:jc w:val="center"/>
              <w:rPr>
                <w:sz w:val="14"/>
                <w:szCs w:val="28"/>
              </w:rPr>
            </w:pPr>
            <w:r w:rsidRPr="00AE0532">
              <w:rPr>
                <w:sz w:val="14"/>
                <w:szCs w:val="28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2F3" w:rsidRPr="00AE0532" w:rsidRDefault="00B162F3" w:rsidP="00630326">
            <w:pPr>
              <w:jc w:val="center"/>
              <w:rPr>
                <w:sz w:val="14"/>
                <w:szCs w:val="28"/>
              </w:rPr>
            </w:pPr>
            <w:r w:rsidRPr="00AE0532">
              <w:rPr>
                <w:sz w:val="14"/>
                <w:szCs w:val="28"/>
              </w:rPr>
              <w:t xml:space="preserve">(ФИО) 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B162F3" w:rsidRPr="00AE0532" w:rsidRDefault="00B162F3" w:rsidP="00630326">
            <w:pPr>
              <w:jc w:val="center"/>
              <w:rPr>
                <w:sz w:val="14"/>
                <w:szCs w:val="28"/>
              </w:rPr>
            </w:pPr>
            <w:r w:rsidRPr="00AE0532">
              <w:rPr>
                <w:sz w:val="14"/>
                <w:szCs w:val="28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B162F3" w:rsidRPr="00AE0532" w:rsidRDefault="00B162F3" w:rsidP="00630326">
            <w:pPr>
              <w:jc w:val="center"/>
              <w:rPr>
                <w:sz w:val="14"/>
                <w:szCs w:val="28"/>
              </w:rPr>
            </w:pPr>
            <w:r w:rsidRPr="00AE0532">
              <w:rPr>
                <w:sz w:val="14"/>
                <w:szCs w:val="28"/>
              </w:rPr>
              <w:t xml:space="preserve">(подпись) 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162F3" w:rsidRPr="00AE0532" w:rsidRDefault="00B162F3" w:rsidP="00630326">
            <w:pPr>
              <w:jc w:val="center"/>
              <w:rPr>
                <w:sz w:val="14"/>
                <w:szCs w:val="28"/>
              </w:rPr>
            </w:pPr>
            <w:r w:rsidRPr="00AE0532">
              <w:rPr>
                <w:sz w:val="14"/>
                <w:szCs w:val="28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2F3" w:rsidRPr="00AE0532" w:rsidRDefault="00B162F3" w:rsidP="00630326">
            <w:pPr>
              <w:jc w:val="center"/>
              <w:rPr>
                <w:sz w:val="14"/>
                <w:szCs w:val="28"/>
              </w:rPr>
            </w:pPr>
            <w:r w:rsidRPr="00AE0532">
              <w:rPr>
                <w:sz w:val="14"/>
                <w:szCs w:val="28"/>
              </w:rPr>
              <w:t xml:space="preserve">(ФИО) 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B162F3" w:rsidRPr="00AE0532" w:rsidRDefault="00B162F3" w:rsidP="00630326">
            <w:pPr>
              <w:jc w:val="center"/>
              <w:rPr>
                <w:sz w:val="14"/>
                <w:szCs w:val="28"/>
              </w:rPr>
            </w:pPr>
            <w:r w:rsidRPr="00AE0532">
              <w:rPr>
                <w:sz w:val="14"/>
                <w:szCs w:val="28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2F3" w:rsidRPr="00AE0532" w:rsidRDefault="00B162F3" w:rsidP="00630326">
            <w:pPr>
              <w:jc w:val="center"/>
              <w:rPr>
                <w:sz w:val="14"/>
                <w:szCs w:val="28"/>
              </w:rPr>
            </w:pPr>
            <w:r w:rsidRPr="00AE0532">
              <w:rPr>
                <w:sz w:val="14"/>
                <w:szCs w:val="28"/>
              </w:rPr>
              <w:t xml:space="preserve">(подпись) </w:t>
            </w:r>
          </w:p>
        </w:tc>
      </w:tr>
      <w:tr w:rsidR="0066699D" w:rsidRPr="008518AF">
        <w:trPr>
          <w:trHeight w:val="4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162F3" w:rsidRPr="008518AF" w:rsidRDefault="00B162F3" w:rsidP="00630326">
            <w:pPr>
              <w:jc w:val="center"/>
              <w:rPr>
                <w:szCs w:val="28"/>
              </w:rPr>
            </w:pPr>
            <w:r w:rsidRPr="008518AF">
              <w:rPr>
                <w:szCs w:val="28"/>
              </w:rPr>
              <w:t> </w:t>
            </w:r>
          </w:p>
        </w:tc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2F3" w:rsidRPr="008518AF" w:rsidRDefault="00B162F3" w:rsidP="00630326">
            <w:pPr>
              <w:rPr>
                <w:szCs w:val="28"/>
              </w:rPr>
            </w:pPr>
            <w:r w:rsidRPr="008518AF">
              <w:rPr>
                <w:szCs w:val="28"/>
              </w:rPr>
              <w:t xml:space="preserve">"__" _________ 20__ г. </w:t>
            </w:r>
          </w:p>
          <w:p w:rsidR="00B162F3" w:rsidRPr="008518AF" w:rsidRDefault="00B162F3" w:rsidP="00630326">
            <w:pPr>
              <w:rPr>
                <w:szCs w:val="28"/>
              </w:rPr>
            </w:pPr>
            <w:r w:rsidRPr="008518AF">
              <w:rPr>
                <w:szCs w:val="2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B162F3" w:rsidRPr="008518AF" w:rsidRDefault="00B162F3" w:rsidP="00630326">
            <w:pPr>
              <w:jc w:val="center"/>
              <w:rPr>
                <w:szCs w:val="28"/>
              </w:rPr>
            </w:pPr>
            <w:r w:rsidRPr="008518AF">
              <w:rPr>
                <w:szCs w:val="28"/>
              </w:rPr>
              <w:t> </w:t>
            </w: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2F3" w:rsidRPr="008518AF" w:rsidRDefault="00B162F3" w:rsidP="00630326">
            <w:pPr>
              <w:rPr>
                <w:szCs w:val="28"/>
              </w:rPr>
            </w:pPr>
            <w:r w:rsidRPr="008518AF">
              <w:rPr>
                <w:szCs w:val="28"/>
              </w:rPr>
              <w:t xml:space="preserve"> "__" _________ 20__ г. </w:t>
            </w:r>
          </w:p>
        </w:tc>
      </w:tr>
      <w:tr w:rsidR="00B162F3" w:rsidRPr="008518AF">
        <w:trPr>
          <w:trHeight w:val="104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162F3" w:rsidRPr="008518AF" w:rsidRDefault="00B162F3" w:rsidP="00630326">
            <w:pPr>
              <w:jc w:val="center"/>
              <w:rPr>
                <w:szCs w:val="28"/>
              </w:rPr>
            </w:pPr>
            <w:r w:rsidRPr="008518AF">
              <w:rPr>
                <w:szCs w:val="28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162F3" w:rsidRPr="008518AF" w:rsidRDefault="00B162F3" w:rsidP="00630326">
            <w:pPr>
              <w:jc w:val="center"/>
              <w:rPr>
                <w:szCs w:val="28"/>
              </w:rPr>
            </w:pPr>
          </w:p>
          <w:p w:rsidR="00B162F3" w:rsidRPr="008518AF" w:rsidRDefault="00B162F3" w:rsidP="00630326">
            <w:pPr>
              <w:jc w:val="center"/>
              <w:rPr>
                <w:szCs w:val="28"/>
              </w:rPr>
            </w:pPr>
          </w:p>
          <w:p w:rsidR="00B162F3" w:rsidRPr="002750EE" w:rsidRDefault="00E86E57" w:rsidP="00BE408E">
            <w:pPr>
              <w:jc w:val="center"/>
              <w:rPr>
                <w:sz w:val="20"/>
                <w:szCs w:val="20"/>
              </w:rPr>
            </w:pPr>
            <w:r>
              <w:rPr>
                <w:szCs w:val="28"/>
                <w:u w:val="single"/>
              </w:rPr>
              <w:t>Государст</w:t>
            </w:r>
            <w:r w:rsidR="0066699D">
              <w:rPr>
                <w:szCs w:val="28"/>
                <w:u w:val="single"/>
              </w:rPr>
              <w:t xml:space="preserve">венное </w:t>
            </w:r>
            <w:r w:rsidR="00DE6BA5">
              <w:rPr>
                <w:szCs w:val="28"/>
                <w:u w:val="single"/>
              </w:rPr>
              <w:t>бюджетное учреждение «Социально-реабилитационный центр для несовершеннолетних</w:t>
            </w:r>
            <w:r w:rsidR="0066699D">
              <w:rPr>
                <w:szCs w:val="28"/>
                <w:u w:val="single"/>
              </w:rPr>
              <w:t xml:space="preserve">» </w:t>
            </w:r>
            <w:proofErr w:type="spellStart"/>
            <w:r w:rsidR="00B12BFC">
              <w:rPr>
                <w:szCs w:val="28"/>
                <w:u w:val="single"/>
              </w:rPr>
              <w:t>Торжокского</w:t>
            </w:r>
            <w:proofErr w:type="spellEnd"/>
            <w:r w:rsidR="00B12BFC">
              <w:rPr>
                <w:szCs w:val="28"/>
                <w:u w:val="single"/>
              </w:rPr>
              <w:t xml:space="preserve"> района</w:t>
            </w:r>
          </w:p>
          <w:p w:rsidR="002750EE" w:rsidRPr="008518AF" w:rsidRDefault="002750EE" w:rsidP="00630326">
            <w:pPr>
              <w:jc w:val="center"/>
              <w:rPr>
                <w:szCs w:val="28"/>
              </w:rPr>
            </w:pPr>
            <w:r w:rsidRPr="002750EE">
              <w:rPr>
                <w:sz w:val="20"/>
                <w:szCs w:val="20"/>
              </w:rPr>
              <w:t>(наименование учр</w:t>
            </w:r>
            <w:r>
              <w:rPr>
                <w:sz w:val="20"/>
                <w:szCs w:val="20"/>
              </w:rPr>
              <w:t>еждения)</w:t>
            </w:r>
          </w:p>
        </w:tc>
      </w:tr>
    </w:tbl>
    <w:p w:rsidR="00B162F3" w:rsidRPr="008518AF" w:rsidRDefault="00B162F3" w:rsidP="00B162F3">
      <w:pPr>
        <w:pStyle w:val="a4"/>
        <w:pBdr>
          <w:top w:val="single" w:sz="4" w:space="24" w:color="auto"/>
        </w:pBdr>
        <w:rPr>
          <w:sz w:val="28"/>
          <w:szCs w:val="28"/>
        </w:rPr>
      </w:pPr>
    </w:p>
    <w:p w:rsidR="00B162F3" w:rsidRPr="008518AF" w:rsidRDefault="00B162F3" w:rsidP="00B162F3">
      <w:pPr>
        <w:pStyle w:val="a4"/>
        <w:spacing w:line="288" w:lineRule="atLeast"/>
        <w:ind w:right="-144"/>
        <w:jc w:val="center"/>
        <w:outlineLvl w:val="2"/>
        <w:rPr>
          <w:b/>
          <w:bCs/>
          <w:sz w:val="28"/>
          <w:szCs w:val="28"/>
        </w:rPr>
      </w:pPr>
      <w:bookmarkStart w:id="2" w:name="l201"/>
      <w:bookmarkEnd w:id="2"/>
      <w:r w:rsidRPr="00EA52BF">
        <w:rPr>
          <w:b/>
          <w:bCs/>
          <w:sz w:val="32"/>
          <w:szCs w:val="28"/>
        </w:rPr>
        <w:t xml:space="preserve">ОТЧЕТ </w:t>
      </w:r>
      <w:r w:rsidRPr="00EA52BF">
        <w:rPr>
          <w:b/>
          <w:bCs/>
          <w:sz w:val="32"/>
          <w:szCs w:val="28"/>
        </w:rPr>
        <w:br/>
        <w:t xml:space="preserve">О РЕЗУЛЬТАТАХ ДЕЯТЕЛЬНОСТИ ГОСУДАРСТВЕННОГО БЮДЖЕТНОГО </w:t>
      </w:r>
      <w:r>
        <w:rPr>
          <w:b/>
          <w:bCs/>
          <w:sz w:val="32"/>
          <w:szCs w:val="28"/>
        </w:rPr>
        <w:t>У</w:t>
      </w:r>
      <w:r w:rsidRPr="00EA52BF">
        <w:rPr>
          <w:b/>
          <w:bCs/>
          <w:sz w:val="32"/>
          <w:szCs w:val="28"/>
        </w:rPr>
        <w:t xml:space="preserve">ЧРЕЖДЕНИЯ </w:t>
      </w:r>
      <w:r w:rsidRPr="00EA52BF">
        <w:rPr>
          <w:b/>
          <w:bCs/>
          <w:sz w:val="32"/>
          <w:szCs w:val="28"/>
        </w:rPr>
        <w:br/>
      </w:r>
      <w:r w:rsidR="00454F28">
        <w:rPr>
          <w:b/>
          <w:bCs/>
          <w:sz w:val="28"/>
          <w:szCs w:val="28"/>
        </w:rPr>
        <w:t>СОСТАВЛЕН  на 1 января 202</w:t>
      </w:r>
      <w:r w:rsidR="009B030D">
        <w:rPr>
          <w:b/>
          <w:bCs/>
          <w:sz w:val="28"/>
          <w:szCs w:val="28"/>
        </w:rPr>
        <w:t>1</w:t>
      </w:r>
      <w:r w:rsidR="004E29D9">
        <w:rPr>
          <w:b/>
          <w:bCs/>
          <w:sz w:val="28"/>
          <w:szCs w:val="28"/>
        </w:rPr>
        <w:t xml:space="preserve"> </w:t>
      </w:r>
      <w:r w:rsidR="002C2567">
        <w:rPr>
          <w:b/>
          <w:bCs/>
          <w:sz w:val="28"/>
          <w:szCs w:val="28"/>
        </w:rPr>
        <w:t>г</w:t>
      </w:r>
      <w:r w:rsidR="004E29D9">
        <w:rPr>
          <w:b/>
          <w:bCs/>
          <w:sz w:val="28"/>
          <w:szCs w:val="28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97"/>
        <w:gridCol w:w="6104"/>
      </w:tblGrid>
      <w:tr w:rsidR="00B162F3" w:rsidRPr="008518AF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62F3" w:rsidRPr="008518AF" w:rsidRDefault="00B162F3" w:rsidP="00630326">
            <w:pPr>
              <w:jc w:val="center"/>
              <w:rPr>
                <w:szCs w:val="28"/>
              </w:rPr>
            </w:pPr>
            <w:r w:rsidRPr="008518AF">
              <w:rPr>
                <w:sz w:val="28"/>
                <w:szCs w:val="28"/>
              </w:rPr>
              <w:t> </w:t>
            </w:r>
          </w:p>
        </w:tc>
      </w:tr>
      <w:tr w:rsidR="0066699D" w:rsidRPr="008518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162F3" w:rsidRPr="008518AF" w:rsidRDefault="00B162F3" w:rsidP="00630326">
            <w:pPr>
              <w:rPr>
                <w:szCs w:val="28"/>
              </w:rPr>
            </w:pPr>
            <w:r w:rsidRPr="008518AF">
              <w:rPr>
                <w:szCs w:val="28"/>
              </w:rPr>
              <w:t>Учредитель: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2F3" w:rsidRPr="008518AF" w:rsidRDefault="00B162F3" w:rsidP="00630326">
            <w:pPr>
              <w:rPr>
                <w:szCs w:val="28"/>
              </w:rPr>
            </w:pPr>
            <w:r w:rsidRPr="008518AF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2F3" w:rsidRPr="008518AF" w:rsidRDefault="00E86E57" w:rsidP="000152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Министерство </w:t>
            </w:r>
            <w:r w:rsidR="0001521E">
              <w:rPr>
                <w:szCs w:val="28"/>
              </w:rPr>
              <w:t>демографической и семейной политики</w:t>
            </w:r>
            <w:r>
              <w:rPr>
                <w:szCs w:val="28"/>
              </w:rPr>
              <w:t xml:space="preserve"> Тверской области</w:t>
            </w:r>
          </w:p>
        </w:tc>
      </w:tr>
      <w:tr w:rsidR="0066699D" w:rsidRPr="008518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162F3" w:rsidRPr="008518AF" w:rsidRDefault="00B162F3" w:rsidP="00630326">
            <w:pPr>
              <w:rPr>
                <w:szCs w:val="28"/>
              </w:rPr>
            </w:pPr>
          </w:p>
          <w:p w:rsidR="00B162F3" w:rsidRPr="008518AF" w:rsidRDefault="00B162F3" w:rsidP="00630326">
            <w:pPr>
              <w:rPr>
                <w:szCs w:val="28"/>
              </w:rPr>
            </w:pPr>
            <w:r w:rsidRPr="008518AF">
              <w:rPr>
                <w:szCs w:val="28"/>
              </w:rPr>
              <w:t xml:space="preserve">Адрес фактического местонахождения: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2F3" w:rsidRPr="008518AF" w:rsidRDefault="00D05798" w:rsidP="0066699D">
            <w:pPr>
              <w:rPr>
                <w:szCs w:val="28"/>
              </w:rPr>
            </w:pPr>
            <w:r>
              <w:rPr>
                <w:szCs w:val="28"/>
              </w:rPr>
              <w:t>1720</w:t>
            </w:r>
            <w:r w:rsidR="0066699D">
              <w:rPr>
                <w:szCs w:val="28"/>
              </w:rPr>
              <w:t>41</w:t>
            </w:r>
            <w:r>
              <w:rPr>
                <w:szCs w:val="28"/>
              </w:rPr>
              <w:t xml:space="preserve"> </w:t>
            </w:r>
            <w:r w:rsidR="0066699D">
              <w:rPr>
                <w:szCs w:val="28"/>
              </w:rPr>
              <w:t xml:space="preserve">Тверская область, </w:t>
            </w:r>
            <w:proofErr w:type="spellStart"/>
            <w:r>
              <w:rPr>
                <w:szCs w:val="28"/>
              </w:rPr>
              <w:t>Торжок</w:t>
            </w:r>
            <w:r w:rsidR="0066699D">
              <w:rPr>
                <w:szCs w:val="28"/>
              </w:rPr>
              <w:t>ский</w:t>
            </w:r>
            <w:proofErr w:type="spellEnd"/>
            <w:r w:rsidR="0066699D">
              <w:rPr>
                <w:szCs w:val="28"/>
              </w:rPr>
              <w:t xml:space="preserve"> район д. Мошки</w:t>
            </w:r>
            <w:r>
              <w:rPr>
                <w:szCs w:val="28"/>
              </w:rPr>
              <w:t xml:space="preserve">,              д. № </w:t>
            </w:r>
            <w:r w:rsidR="0066699D">
              <w:rPr>
                <w:szCs w:val="28"/>
              </w:rPr>
              <w:t>126</w:t>
            </w:r>
          </w:p>
        </w:tc>
      </w:tr>
      <w:tr w:rsidR="0066699D" w:rsidRPr="008518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162F3" w:rsidRPr="008518AF" w:rsidRDefault="00B162F3" w:rsidP="00630326">
            <w:pPr>
              <w:rPr>
                <w:szCs w:val="28"/>
              </w:rPr>
            </w:pPr>
          </w:p>
          <w:p w:rsidR="00B162F3" w:rsidRPr="008518AF" w:rsidRDefault="00B162F3" w:rsidP="00630326">
            <w:pPr>
              <w:rPr>
                <w:szCs w:val="28"/>
              </w:rPr>
            </w:pPr>
            <w:r w:rsidRPr="008518AF">
              <w:rPr>
                <w:szCs w:val="28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2F3" w:rsidRPr="008518AF" w:rsidRDefault="00B162F3" w:rsidP="00630326">
            <w:pPr>
              <w:rPr>
                <w:szCs w:val="28"/>
              </w:rPr>
            </w:pPr>
            <w:r w:rsidRPr="008518AF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2F3" w:rsidRPr="007E5234" w:rsidRDefault="00D05798" w:rsidP="006669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  <w:r w:rsidR="0066699D">
              <w:rPr>
                <w:szCs w:val="28"/>
              </w:rPr>
              <w:t>43005536</w:t>
            </w:r>
          </w:p>
        </w:tc>
      </w:tr>
      <w:tr w:rsidR="0066699D" w:rsidRPr="008518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162F3" w:rsidRPr="008518AF" w:rsidRDefault="00B162F3" w:rsidP="00630326">
            <w:pPr>
              <w:rPr>
                <w:szCs w:val="28"/>
              </w:rPr>
            </w:pPr>
          </w:p>
          <w:p w:rsidR="00B162F3" w:rsidRPr="008518AF" w:rsidRDefault="00B162F3" w:rsidP="00630326">
            <w:pPr>
              <w:rPr>
                <w:szCs w:val="28"/>
              </w:rPr>
            </w:pPr>
            <w:r w:rsidRPr="008518AF">
              <w:rPr>
                <w:szCs w:val="28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2F3" w:rsidRPr="008518AF" w:rsidRDefault="00B162F3" w:rsidP="00630326">
            <w:pPr>
              <w:rPr>
                <w:szCs w:val="28"/>
              </w:rPr>
            </w:pPr>
            <w:r w:rsidRPr="008518AF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2F3" w:rsidRPr="007E5234" w:rsidRDefault="00D05798" w:rsidP="0066699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</w:t>
            </w:r>
            <w:r w:rsidR="0066699D">
              <w:rPr>
                <w:szCs w:val="28"/>
              </w:rPr>
              <w:t>4301001</w:t>
            </w:r>
          </w:p>
        </w:tc>
      </w:tr>
      <w:tr w:rsidR="0066699D" w:rsidRPr="008518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162F3" w:rsidRPr="008518AF" w:rsidRDefault="00B162F3" w:rsidP="00630326">
            <w:pPr>
              <w:rPr>
                <w:szCs w:val="28"/>
              </w:rPr>
            </w:pPr>
          </w:p>
          <w:p w:rsidR="00B162F3" w:rsidRPr="008518AF" w:rsidRDefault="00B162F3" w:rsidP="00630326">
            <w:pPr>
              <w:rPr>
                <w:szCs w:val="28"/>
              </w:rPr>
            </w:pPr>
            <w:r w:rsidRPr="008518AF">
              <w:rPr>
                <w:szCs w:val="28"/>
              </w:rPr>
              <w:t xml:space="preserve">Директор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2F3" w:rsidRPr="008518AF" w:rsidRDefault="00B162F3" w:rsidP="00630326">
            <w:pPr>
              <w:rPr>
                <w:szCs w:val="28"/>
              </w:rPr>
            </w:pPr>
            <w:r w:rsidRPr="008518AF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2F3" w:rsidRPr="007E5234" w:rsidRDefault="0066699D" w:rsidP="0066699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Белёнышев</w:t>
            </w:r>
            <w:r w:rsidR="00D05798">
              <w:rPr>
                <w:szCs w:val="28"/>
              </w:rPr>
              <w:t>а</w:t>
            </w:r>
            <w:proofErr w:type="spellEnd"/>
            <w:r w:rsidR="00D05798">
              <w:rPr>
                <w:szCs w:val="28"/>
              </w:rPr>
              <w:t xml:space="preserve"> </w:t>
            </w:r>
            <w:r>
              <w:rPr>
                <w:szCs w:val="28"/>
              </w:rPr>
              <w:t>Ольга Георгие</w:t>
            </w:r>
            <w:r w:rsidR="00D05798">
              <w:rPr>
                <w:szCs w:val="28"/>
              </w:rPr>
              <w:t>вна</w:t>
            </w:r>
          </w:p>
        </w:tc>
      </w:tr>
      <w:tr w:rsidR="0066699D" w:rsidRPr="008518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162F3" w:rsidRPr="008518AF" w:rsidRDefault="00B162F3" w:rsidP="00630326">
            <w:pPr>
              <w:rPr>
                <w:szCs w:val="28"/>
              </w:rPr>
            </w:pPr>
          </w:p>
          <w:p w:rsidR="00B162F3" w:rsidRPr="008518AF" w:rsidRDefault="00B162F3" w:rsidP="00630326">
            <w:pPr>
              <w:rPr>
                <w:szCs w:val="28"/>
              </w:rPr>
            </w:pPr>
            <w:r w:rsidRPr="008518AF">
              <w:rPr>
                <w:szCs w:val="28"/>
              </w:rPr>
              <w:t xml:space="preserve">Главный бухгалтер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2F3" w:rsidRPr="008518AF" w:rsidRDefault="00B162F3" w:rsidP="00630326">
            <w:pPr>
              <w:rPr>
                <w:szCs w:val="28"/>
              </w:rPr>
            </w:pPr>
            <w:r w:rsidRPr="008518AF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2F3" w:rsidRPr="007E5234" w:rsidRDefault="009B030D" w:rsidP="00D057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Дмитриева Марина Анатольевна</w:t>
            </w:r>
          </w:p>
        </w:tc>
      </w:tr>
      <w:tr w:rsidR="0066699D" w:rsidRPr="008518AF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2F3" w:rsidRPr="008518AF" w:rsidRDefault="00B162F3" w:rsidP="00630326">
            <w:pPr>
              <w:rPr>
                <w:szCs w:val="28"/>
              </w:rPr>
            </w:pPr>
            <w:r w:rsidRPr="008518AF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2F3" w:rsidRPr="008518AF" w:rsidRDefault="00B162F3" w:rsidP="00630326">
            <w:pPr>
              <w:rPr>
                <w:szCs w:val="28"/>
              </w:rPr>
            </w:pPr>
            <w:r w:rsidRPr="008518AF">
              <w:rPr>
                <w:szCs w:val="28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2F3" w:rsidRPr="008518AF" w:rsidRDefault="009B030D" w:rsidP="00D057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Дмитриева Марина Анатольевна</w:t>
            </w:r>
          </w:p>
        </w:tc>
      </w:tr>
      <w:tr w:rsidR="0066699D" w:rsidRPr="008518AF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2F3" w:rsidRPr="008518AF" w:rsidRDefault="00B162F3" w:rsidP="00630326">
            <w:pPr>
              <w:jc w:val="center"/>
              <w:rPr>
                <w:szCs w:val="28"/>
              </w:rPr>
            </w:pPr>
            <w:r w:rsidRPr="008518AF">
              <w:rPr>
                <w:szCs w:val="28"/>
              </w:rPr>
              <w:t xml:space="preserve">(подпись исполнителя)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162F3" w:rsidRPr="008518AF" w:rsidRDefault="00B162F3" w:rsidP="00630326">
            <w:pPr>
              <w:rPr>
                <w:szCs w:val="28"/>
              </w:rPr>
            </w:pPr>
            <w:r w:rsidRPr="008518AF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2F3" w:rsidRPr="008518AF" w:rsidRDefault="00B162F3" w:rsidP="00630326">
            <w:pPr>
              <w:jc w:val="center"/>
              <w:rPr>
                <w:szCs w:val="28"/>
              </w:rPr>
            </w:pPr>
            <w:r w:rsidRPr="008518AF">
              <w:rPr>
                <w:szCs w:val="28"/>
              </w:rPr>
              <w:t xml:space="preserve">(ФИО) </w:t>
            </w:r>
          </w:p>
        </w:tc>
      </w:tr>
      <w:tr w:rsidR="0066699D" w:rsidRPr="008518AF" w:rsidTr="003275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162F3" w:rsidRPr="0069430A" w:rsidRDefault="00B162F3" w:rsidP="00630326">
            <w:pPr>
              <w:rPr>
                <w:szCs w:val="28"/>
                <w:lang w:val="en-US"/>
              </w:rPr>
            </w:pPr>
            <w:r w:rsidRPr="008518AF">
              <w:rPr>
                <w:szCs w:val="28"/>
              </w:rPr>
              <w:t xml:space="preserve">Тел: </w:t>
            </w:r>
            <w:r w:rsidR="00D05798">
              <w:rPr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162F3" w:rsidRPr="008518AF" w:rsidRDefault="00B162F3" w:rsidP="00630326">
            <w:pPr>
              <w:rPr>
                <w:szCs w:val="28"/>
              </w:rPr>
            </w:pPr>
            <w:r w:rsidRPr="008518AF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B162F3" w:rsidRPr="008518AF" w:rsidRDefault="0069430A" w:rsidP="003275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0B2DD9"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( </w:t>
            </w:r>
            <w:proofErr w:type="gramEnd"/>
            <w:r>
              <w:rPr>
                <w:szCs w:val="28"/>
              </w:rPr>
              <w:t xml:space="preserve">48251 )  </w:t>
            </w:r>
            <w:r w:rsidR="003275F7">
              <w:rPr>
                <w:szCs w:val="28"/>
              </w:rPr>
              <w:t>9</w:t>
            </w:r>
            <w:r>
              <w:rPr>
                <w:szCs w:val="28"/>
              </w:rPr>
              <w:t xml:space="preserve"> – </w:t>
            </w:r>
            <w:r w:rsidR="003275F7">
              <w:rPr>
                <w:szCs w:val="28"/>
              </w:rPr>
              <w:t>75</w:t>
            </w:r>
            <w:r>
              <w:rPr>
                <w:szCs w:val="28"/>
              </w:rPr>
              <w:t xml:space="preserve"> – </w:t>
            </w:r>
            <w:r w:rsidR="003275F7">
              <w:rPr>
                <w:szCs w:val="28"/>
              </w:rPr>
              <w:t>8</w:t>
            </w:r>
            <w:r>
              <w:rPr>
                <w:szCs w:val="28"/>
              </w:rPr>
              <w:t>9</w:t>
            </w:r>
          </w:p>
        </w:tc>
      </w:tr>
      <w:tr w:rsidR="0066699D" w:rsidRPr="008518AF" w:rsidTr="003275F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162F3" w:rsidRPr="008518AF" w:rsidRDefault="00B162F3" w:rsidP="00630326">
            <w:pPr>
              <w:rPr>
                <w:szCs w:val="28"/>
              </w:rPr>
            </w:pPr>
            <w:proofErr w:type="spellStart"/>
            <w:r w:rsidRPr="008518AF">
              <w:rPr>
                <w:szCs w:val="28"/>
              </w:rPr>
              <w:t>e-mail</w:t>
            </w:r>
            <w:proofErr w:type="spellEnd"/>
            <w:r w:rsidRPr="008518AF">
              <w:rPr>
                <w:szCs w:val="28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162F3" w:rsidRPr="008518AF" w:rsidRDefault="00B162F3" w:rsidP="00630326">
            <w:pPr>
              <w:rPr>
                <w:szCs w:val="28"/>
              </w:rPr>
            </w:pPr>
            <w:r w:rsidRPr="008518AF">
              <w:rPr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2F3" w:rsidRPr="008518AF" w:rsidRDefault="0069430A" w:rsidP="003275F7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so</w:t>
            </w:r>
            <w:r w:rsidR="0066699D">
              <w:rPr>
                <w:szCs w:val="28"/>
                <w:lang w:val="en-US"/>
              </w:rPr>
              <w:t>cprmoshki</w:t>
            </w:r>
            <w:proofErr w:type="spellEnd"/>
            <w:r w:rsidR="003275F7">
              <w:rPr>
                <w:szCs w:val="28"/>
              </w:rPr>
              <w:t>@</w:t>
            </w:r>
            <w:r w:rsidR="0066699D">
              <w:rPr>
                <w:szCs w:val="28"/>
                <w:lang w:val="en-US"/>
              </w:rPr>
              <w:t>rambler</w:t>
            </w:r>
            <w:r w:rsidR="00B162F3" w:rsidRPr="008518AF">
              <w:rPr>
                <w:szCs w:val="28"/>
              </w:rPr>
              <w:t>.</w:t>
            </w:r>
            <w:proofErr w:type="spellStart"/>
            <w:r w:rsidR="00B162F3" w:rsidRPr="008518AF">
              <w:rPr>
                <w:szCs w:val="28"/>
              </w:rPr>
              <w:t>ru</w:t>
            </w:r>
            <w:proofErr w:type="spellEnd"/>
          </w:p>
        </w:tc>
      </w:tr>
    </w:tbl>
    <w:p w:rsidR="00B162F3" w:rsidRDefault="00B162F3" w:rsidP="005D0F00">
      <w:pPr>
        <w:pStyle w:val="a4"/>
        <w:shd w:val="clear" w:color="auto" w:fill="FFFFFF"/>
        <w:jc w:val="center"/>
        <w:sectPr w:rsidR="00B162F3" w:rsidSect="005D0F0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2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65"/>
        <w:gridCol w:w="2856"/>
        <w:gridCol w:w="2648"/>
        <w:gridCol w:w="99"/>
        <w:gridCol w:w="11"/>
        <w:gridCol w:w="12"/>
        <w:gridCol w:w="545"/>
        <w:gridCol w:w="1579"/>
        <w:gridCol w:w="12"/>
        <w:gridCol w:w="12"/>
        <w:gridCol w:w="13"/>
        <w:gridCol w:w="268"/>
        <w:gridCol w:w="1738"/>
        <w:gridCol w:w="2379"/>
      </w:tblGrid>
      <w:tr w:rsidR="005D0F00" w:rsidRPr="005D0F00" w:rsidTr="00B90643">
        <w:trPr>
          <w:gridAfter w:val="1"/>
          <w:wAfter w:w="2379" w:type="dxa"/>
        </w:trPr>
        <w:tc>
          <w:tcPr>
            <w:tcW w:w="10458" w:type="dxa"/>
            <w:gridSpan w:val="1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5D0F00" w:rsidRDefault="00B162F3">
            <w:pPr>
              <w:jc w:val="center"/>
            </w:pPr>
            <w:r>
              <w:lastRenderedPageBreak/>
              <w:br w:type="page"/>
            </w:r>
            <w:r w:rsidR="005D0F00" w:rsidRPr="005D0F00">
              <w:rPr>
                <w:rStyle w:val="a3"/>
              </w:rPr>
              <w:t>I. Общие сведения об учреждении</w:t>
            </w:r>
          </w:p>
        </w:tc>
      </w:tr>
      <w:tr w:rsidR="005D0F00" w:rsidRPr="005D0F00" w:rsidTr="0075421B">
        <w:trPr>
          <w:gridAfter w:val="1"/>
          <w:wAfter w:w="2379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5D0F00" w:rsidRDefault="005D0F00">
            <w:pPr>
              <w:jc w:val="center"/>
            </w:pPr>
            <w:r w:rsidRPr="005D0F00">
              <w:t>1.1</w:t>
            </w:r>
          </w:p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5D0F00" w:rsidRDefault="005D0F00" w:rsidP="00B227C8">
            <w:r w:rsidRPr="005D0F00">
      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6889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D6B20" w:rsidRPr="00B43DE5" w:rsidRDefault="008D6B20" w:rsidP="008D6B20">
            <w:pPr>
              <w:autoSpaceDE w:val="0"/>
              <w:autoSpaceDN w:val="0"/>
              <w:adjustRightInd w:val="0"/>
            </w:pPr>
            <w:r w:rsidRPr="00B43DE5">
              <w:t>Предметом деятельности Центра является предоставление в пределах  государственного задания государственных услуг в соответствии  с федеральными государственными стандартами</w:t>
            </w:r>
          </w:p>
          <w:p w:rsidR="008D6B20" w:rsidRPr="00B43DE5" w:rsidRDefault="008D6B20" w:rsidP="008D6B20">
            <w:pPr>
              <w:autoSpaceDE w:val="0"/>
              <w:autoSpaceDN w:val="0"/>
              <w:adjustRightInd w:val="0"/>
            </w:pPr>
            <w:r w:rsidRPr="00B43DE5">
              <w:t>Для оказания государственных услуг осуществляются следующие виды деятельности:</w:t>
            </w:r>
          </w:p>
          <w:p w:rsidR="008D6B20" w:rsidRPr="00B43DE5" w:rsidRDefault="008D6B20" w:rsidP="008D6B20">
            <w:pPr>
              <w:autoSpaceDE w:val="0"/>
              <w:autoSpaceDN w:val="0"/>
              <w:adjustRightInd w:val="0"/>
            </w:pPr>
            <w:r w:rsidRPr="00B43DE5">
              <w:t>1) обеспечение временного проживания несовершеннолетних, оказавшихся в трудной жизненной ситуации;</w:t>
            </w:r>
          </w:p>
          <w:p w:rsidR="008D6B20" w:rsidRPr="00B43DE5" w:rsidRDefault="008D6B20" w:rsidP="008D6B20">
            <w:pPr>
              <w:autoSpaceDE w:val="0"/>
              <w:autoSpaceDN w:val="0"/>
              <w:adjustRightInd w:val="0"/>
            </w:pPr>
            <w:r w:rsidRPr="00B43DE5">
              <w:t>2) участие в выявлении и устранении причин и условий,  способствующих безнадзорности и беспризорности несовершеннолетних;</w:t>
            </w:r>
          </w:p>
          <w:p w:rsidR="008D6B20" w:rsidRPr="00B43DE5" w:rsidRDefault="008D6B20" w:rsidP="008D6B20">
            <w:pPr>
              <w:autoSpaceDE w:val="0"/>
              <w:autoSpaceDN w:val="0"/>
              <w:adjustRightInd w:val="0"/>
            </w:pPr>
            <w:r w:rsidRPr="00B43DE5">
              <w:t>3)  оказания помощи в восстановлении социального статуса  несовершеннолетних в коллективах  сверстников по месту учебы, работы, жительства, содействует возвращению несовершеннолетних в семьи;</w:t>
            </w:r>
          </w:p>
          <w:p w:rsidR="008D6B20" w:rsidRPr="00B43DE5" w:rsidRDefault="008D6B20" w:rsidP="008D6B20">
            <w:pPr>
              <w:autoSpaceDE w:val="0"/>
              <w:autoSpaceDN w:val="0"/>
              <w:adjustRightInd w:val="0"/>
            </w:pPr>
            <w:r w:rsidRPr="00B43DE5">
              <w:t>4) оказание социальной, психологической  и иной помощи несовершеннолетним, их родителям (законным представителям) в ликвидации трудной жизненной ситуации;</w:t>
            </w:r>
          </w:p>
          <w:p w:rsidR="008D6B20" w:rsidRPr="00B43DE5" w:rsidRDefault="008D6B20" w:rsidP="008D6B20">
            <w:pPr>
              <w:autoSpaceDE w:val="0"/>
              <w:autoSpaceDN w:val="0"/>
              <w:adjustRightInd w:val="0"/>
            </w:pPr>
            <w:r w:rsidRPr="00B43DE5">
              <w:t>5)разработка и реализация программ социальной реабилитации несовершеннолетних, направленных на выход из трудной  жизненной ситуации;</w:t>
            </w:r>
          </w:p>
          <w:p w:rsidR="008D6B20" w:rsidRPr="00B43DE5" w:rsidRDefault="008D6B20" w:rsidP="008D6B20">
            <w:pPr>
              <w:autoSpaceDE w:val="0"/>
              <w:autoSpaceDN w:val="0"/>
              <w:adjustRightInd w:val="0"/>
            </w:pPr>
            <w:r w:rsidRPr="00B43DE5">
              <w:t>6) обеспечение и защита прав и законных интересов несовершеннолетних;</w:t>
            </w:r>
          </w:p>
          <w:p w:rsidR="008D6B20" w:rsidRPr="00B43DE5" w:rsidRDefault="008D6B20" w:rsidP="008D6B20">
            <w:pPr>
              <w:autoSpaceDE w:val="0"/>
              <w:autoSpaceDN w:val="0"/>
              <w:adjustRightInd w:val="0"/>
            </w:pPr>
            <w:r w:rsidRPr="00B43DE5">
              <w:t>7) организация медицинского обслуживания и обучение несовершеннолетних, содействие  их профессиональной ориентации и получению ими специальности;</w:t>
            </w:r>
          </w:p>
          <w:p w:rsidR="008D6B20" w:rsidRPr="00B43DE5" w:rsidRDefault="008D6B20" w:rsidP="008D6B20">
            <w:pPr>
              <w:autoSpaceDE w:val="0"/>
              <w:autoSpaceDN w:val="0"/>
              <w:adjustRightInd w:val="0"/>
            </w:pPr>
            <w:proofErr w:type="gramStart"/>
            <w:r w:rsidRPr="00B43DE5">
              <w:t>8) уведомление родителей или иных законных представителей несовершеннолетнего, самовольно ушедшего из семьи, организации для детей-сирот и детей, оставшихся без попечения  родителей, специального учебно-воспитательного учреждения открытого типа или  иной организации либо  администрацию организации для детей-сирот и детей, оставшихся без попечения родителей, специального учебно-воспитательного учреждения открытого типа или иной организации о месте его пребывания и возможности возвращения в семью либо в соответствующую</w:t>
            </w:r>
            <w:proofErr w:type="gramEnd"/>
            <w:r w:rsidRPr="00B43DE5">
              <w:t xml:space="preserve"> организацию;</w:t>
            </w:r>
          </w:p>
          <w:p w:rsidR="008D6B20" w:rsidRPr="00B43DE5" w:rsidRDefault="008D6B20" w:rsidP="008D6B20">
            <w:pPr>
              <w:autoSpaceDE w:val="0"/>
              <w:autoSpaceDN w:val="0"/>
              <w:adjustRightInd w:val="0"/>
            </w:pPr>
            <w:r w:rsidRPr="00B43DE5">
              <w:t>9) на основании проверки целесообразности возвращения в семьи несовершеннолетних, самовольно ушедших из них, приглашение родителей (их законных представителей) для решения вопроса о возвращении им несовершеннолетних;</w:t>
            </w:r>
          </w:p>
          <w:p w:rsidR="008D6B20" w:rsidRPr="00B43DE5" w:rsidRDefault="008D6B20" w:rsidP="008D6B20">
            <w:pPr>
              <w:autoSpaceDE w:val="0"/>
              <w:autoSpaceDN w:val="0"/>
              <w:adjustRightInd w:val="0"/>
            </w:pPr>
            <w:r w:rsidRPr="00B43DE5">
              <w:t>10) содействие жизнеустройству детей, оставшихся без попечения родителей;</w:t>
            </w:r>
          </w:p>
          <w:p w:rsidR="005D0F00" w:rsidRPr="00B43DE5" w:rsidRDefault="008D6B20" w:rsidP="008D6B20">
            <w:r w:rsidRPr="00B43DE5">
              <w:t>11) осуществление перевозки несовершеннолетних, самовольно ушедших из семьи.</w:t>
            </w:r>
          </w:p>
        </w:tc>
      </w:tr>
      <w:tr w:rsidR="005D0F00" w:rsidRPr="005D0F00" w:rsidTr="0075421B">
        <w:trPr>
          <w:gridAfter w:val="1"/>
          <w:wAfter w:w="2379" w:type="dxa"/>
          <w:trHeight w:val="2509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5D0F00" w:rsidRDefault="005D0F00">
            <w:pPr>
              <w:jc w:val="center"/>
            </w:pPr>
            <w:r w:rsidRPr="005D0F00">
              <w:t>1.2</w:t>
            </w:r>
          </w:p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5D0F00" w:rsidRDefault="005D0F00" w:rsidP="00B227C8">
            <w:r w:rsidRPr="005D0F00">
      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6889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11EEA" w:rsidRPr="00B43DE5" w:rsidRDefault="00DE7528" w:rsidP="00DE7528">
            <w:pPr>
              <w:jc w:val="center"/>
            </w:pPr>
            <w:r w:rsidRPr="00B43DE5">
              <w:t>-</w:t>
            </w:r>
          </w:p>
        </w:tc>
      </w:tr>
      <w:tr w:rsidR="005D0F00" w:rsidRPr="005D0F00" w:rsidTr="0075421B">
        <w:trPr>
          <w:gridAfter w:val="1"/>
          <w:wAfter w:w="2379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5D0F00" w:rsidRDefault="005D0F00">
            <w:pPr>
              <w:jc w:val="center"/>
            </w:pPr>
            <w:r w:rsidRPr="005D0F00">
              <w:lastRenderedPageBreak/>
              <w:t>1.3</w:t>
            </w:r>
          </w:p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D0F00" w:rsidRPr="005D0F00" w:rsidRDefault="005D0F00" w:rsidP="00B227C8">
            <w:r w:rsidRPr="005D0F00"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</w:t>
            </w:r>
          </w:p>
        </w:tc>
        <w:tc>
          <w:tcPr>
            <w:tcW w:w="6889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34B5" w:rsidRPr="00B43DE5" w:rsidRDefault="005834B5" w:rsidP="00DE7EEA">
            <w:pPr>
              <w:rPr>
                <w:highlight w:val="yellow"/>
              </w:rPr>
            </w:pPr>
          </w:p>
          <w:p w:rsidR="005834B5" w:rsidRPr="00B43DE5" w:rsidRDefault="005834B5" w:rsidP="00DE7EEA">
            <w:pPr>
              <w:rPr>
                <w:highlight w:val="yellow"/>
              </w:rPr>
            </w:pPr>
          </w:p>
          <w:p w:rsidR="005834B5" w:rsidRPr="00B43DE5" w:rsidRDefault="005834B5" w:rsidP="00DE7EEA">
            <w:pPr>
              <w:rPr>
                <w:highlight w:val="yellow"/>
              </w:rPr>
            </w:pPr>
          </w:p>
          <w:p w:rsidR="005834B5" w:rsidRPr="00B43DE5" w:rsidRDefault="005834B5" w:rsidP="00DE7EEA">
            <w:pPr>
              <w:rPr>
                <w:highlight w:val="yellow"/>
              </w:rPr>
            </w:pPr>
          </w:p>
          <w:p w:rsidR="005834B5" w:rsidRPr="00B43DE5" w:rsidRDefault="005834B5" w:rsidP="00DE7EEA">
            <w:pPr>
              <w:rPr>
                <w:highlight w:val="yellow"/>
              </w:rPr>
            </w:pPr>
          </w:p>
          <w:p w:rsidR="00B43DE5" w:rsidRPr="0082661B" w:rsidRDefault="00D03253" w:rsidP="00D03253">
            <w:pPr>
              <w:rPr>
                <w:color w:val="FF0000"/>
              </w:rPr>
            </w:pPr>
            <w:r w:rsidRPr="00B43DE5">
              <w:t>Устав Г</w:t>
            </w:r>
            <w:r w:rsidR="009B030D">
              <w:t>осударственное бюджетное учреждение</w:t>
            </w:r>
            <w:r w:rsidRPr="00B43DE5">
              <w:t xml:space="preserve"> «Социально-реабилитационный центр для несовершеннолетних» </w:t>
            </w:r>
            <w:proofErr w:type="spellStart"/>
            <w:r w:rsidRPr="00B43DE5">
              <w:t>Торжокского</w:t>
            </w:r>
            <w:proofErr w:type="spellEnd"/>
            <w:r w:rsidRPr="00B43DE5">
              <w:t xml:space="preserve"> района –</w:t>
            </w:r>
            <w:r w:rsidR="00B43DE5" w:rsidRPr="0082661B">
              <w:rPr>
                <w:color w:val="000000" w:themeColor="text1"/>
              </w:rPr>
              <w:t>03.12.2018г</w:t>
            </w:r>
          </w:p>
          <w:p w:rsidR="00D03253" w:rsidRPr="00B43DE5" w:rsidRDefault="00D03253" w:rsidP="00D03253">
            <w:r w:rsidRPr="00B43DE5">
              <w:t>Свидетельство о государственной регистрации серия 69 №002</w:t>
            </w:r>
            <w:r w:rsidR="00E67469" w:rsidRPr="00B43DE5">
              <w:t xml:space="preserve">262640  от </w:t>
            </w:r>
            <w:r w:rsidRPr="00B43DE5">
              <w:t xml:space="preserve"> </w:t>
            </w:r>
            <w:r w:rsidR="00E67469" w:rsidRPr="00B43DE5">
              <w:t>19</w:t>
            </w:r>
            <w:r w:rsidRPr="00B43DE5">
              <w:t>.12.200</w:t>
            </w:r>
            <w:r w:rsidR="00E67469" w:rsidRPr="00B43DE5">
              <w:t>3</w:t>
            </w:r>
            <w:r w:rsidRPr="00B43DE5">
              <w:t>г</w:t>
            </w:r>
          </w:p>
          <w:p w:rsidR="00D03253" w:rsidRPr="00B43DE5" w:rsidRDefault="00D03253" w:rsidP="00D03253">
            <w:r w:rsidRPr="00B43DE5">
              <w:t>Свидетельство о постановке на учет в налоговом органе серия 69 № 00</w:t>
            </w:r>
            <w:r w:rsidR="00E67469" w:rsidRPr="00B43DE5">
              <w:t xml:space="preserve">0841727 </w:t>
            </w:r>
            <w:r w:rsidRPr="00B43DE5">
              <w:t xml:space="preserve"> от 19.12.2003г</w:t>
            </w:r>
          </w:p>
          <w:p w:rsidR="005D0F00" w:rsidRDefault="00D03253" w:rsidP="00A9138C">
            <w:r w:rsidRPr="00B43DE5">
              <w:t xml:space="preserve">Лицензия на осуществления медицинской деятельности  </w:t>
            </w:r>
            <w:r w:rsidR="00A9138C" w:rsidRPr="00B43DE5">
              <w:t>№</w:t>
            </w:r>
            <w:r w:rsidRPr="00B43DE5">
              <w:t xml:space="preserve"> ЛО-69</w:t>
            </w:r>
            <w:r w:rsidR="00A9138C" w:rsidRPr="00B43DE5">
              <w:t xml:space="preserve">-01-001628 </w:t>
            </w:r>
            <w:r w:rsidRPr="00B43DE5">
              <w:t xml:space="preserve"> </w:t>
            </w:r>
            <w:r w:rsidR="00A9138C" w:rsidRPr="00B43DE5">
              <w:t>от 06 мая 2015 года,</w:t>
            </w:r>
            <w:r w:rsidRPr="00B43DE5">
              <w:t xml:space="preserve"> бессрочная</w:t>
            </w:r>
          </w:p>
          <w:p w:rsidR="00B43DE5" w:rsidRDefault="00B43DE5" w:rsidP="00A9138C">
            <w:r>
              <w:t>Лицензия на осуществление деятельности по перевозки пассажиров и иных лиц № АН-69-000073 от 28 мая 2019 года</w:t>
            </w:r>
          </w:p>
          <w:p w:rsidR="009B030D" w:rsidRPr="00B43DE5" w:rsidRDefault="009B030D" w:rsidP="00A9138C">
            <w:pPr>
              <w:rPr>
                <w:highlight w:val="yellow"/>
              </w:rPr>
            </w:pPr>
            <w:r>
              <w:t>Лицензия на образовательную деятельность  серия 69 Л 01 №0002408 от 27 марта 2020года.</w:t>
            </w:r>
          </w:p>
        </w:tc>
      </w:tr>
      <w:tr w:rsidR="00B90643" w:rsidRPr="00D05798" w:rsidTr="0075421B">
        <w:trPr>
          <w:gridAfter w:val="1"/>
          <w:wAfter w:w="2379" w:type="dxa"/>
          <w:trHeight w:val="927"/>
        </w:trPr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Default="00B90643">
            <w:pPr>
              <w:jc w:val="center"/>
            </w:pPr>
            <w:r w:rsidRPr="005D0F00">
              <w:t>1.4</w:t>
            </w:r>
          </w:p>
          <w:p w:rsidR="00B90643" w:rsidRDefault="00B90643">
            <w:pPr>
              <w:jc w:val="center"/>
            </w:pPr>
          </w:p>
          <w:p w:rsidR="00B90643" w:rsidRDefault="00B90643">
            <w:pPr>
              <w:jc w:val="center"/>
            </w:pPr>
          </w:p>
          <w:p w:rsidR="00B90643" w:rsidRPr="0011703D" w:rsidRDefault="00B90643" w:rsidP="0011703D"/>
          <w:p w:rsidR="00B90643" w:rsidRPr="0011703D" w:rsidRDefault="00B90643" w:rsidP="0011703D"/>
          <w:p w:rsidR="00B90643" w:rsidRPr="0011703D" w:rsidRDefault="00B90643" w:rsidP="0011703D"/>
          <w:p w:rsidR="00B90643" w:rsidRPr="0011703D" w:rsidRDefault="00B90643" w:rsidP="0011703D"/>
          <w:p w:rsidR="00B90643" w:rsidRPr="0011703D" w:rsidRDefault="00B90643" w:rsidP="0011703D"/>
          <w:p w:rsidR="00B90643" w:rsidRPr="0011703D" w:rsidRDefault="00B90643" w:rsidP="0011703D"/>
          <w:p w:rsidR="00B90643" w:rsidRDefault="00B90643" w:rsidP="0011703D"/>
          <w:p w:rsidR="00B90643" w:rsidRPr="0011703D" w:rsidRDefault="00B90643" w:rsidP="0011703D"/>
          <w:p w:rsidR="00B90643" w:rsidRPr="0011703D" w:rsidRDefault="00B90643" w:rsidP="0011703D"/>
          <w:p w:rsidR="00B90643" w:rsidRPr="0011703D" w:rsidRDefault="00B90643" w:rsidP="0011703D"/>
          <w:p w:rsidR="00B90643" w:rsidRPr="0011703D" w:rsidRDefault="00B90643" w:rsidP="0011703D"/>
          <w:p w:rsidR="00B90643" w:rsidRPr="0011703D" w:rsidRDefault="00B90643" w:rsidP="0011703D"/>
          <w:p w:rsidR="00B90643" w:rsidRPr="0011703D" w:rsidRDefault="00B90643" w:rsidP="0011703D"/>
          <w:p w:rsidR="00B90643" w:rsidRDefault="00B90643" w:rsidP="0011703D"/>
          <w:p w:rsidR="00B90643" w:rsidRDefault="00B90643" w:rsidP="0011703D"/>
          <w:p w:rsidR="00B90643" w:rsidRDefault="00B90643" w:rsidP="0011703D"/>
          <w:p w:rsidR="00B90643" w:rsidRPr="0011703D" w:rsidRDefault="00B90643" w:rsidP="0011703D"/>
        </w:tc>
        <w:tc>
          <w:tcPr>
            <w:tcW w:w="2836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B43DE5" w:rsidRDefault="00B90643" w:rsidP="00B227C8">
            <w:proofErr w:type="gramStart"/>
            <w:r w:rsidRPr="00B43DE5">
      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</w:t>
            </w:r>
            <w:proofErr w:type="gramEnd"/>
            <w:r w:rsidRPr="00B43DE5">
              <w:t xml:space="preserve"> В случае изменения количества штатных единиц учреждения указываются причины, приведшие к их изменению </w:t>
            </w:r>
            <w:proofErr w:type="gramStart"/>
            <w:r w:rsidRPr="00B43DE5">
              <w:t>на конец</w:t>
            </w:r>
            <w:proofErr w:type="gramEnd"/>
            <w:r w:rsidRPr="00B43DE5">
              <w:t xml:space="preserve"> отче</w:t>
            </w:r>
          </w:p>
          <w:p w:rsidR="00B90643" w:rsidRPr="00B43DE5" w:rsidRDefault="00B90643" w:rsidP="00B227C8">
            <w:proofErr w:type="spellStart"/>
            <w:proofErr w:type="gramStart"/>
            <w:r w:rsidRPr="00B43DE5">
              <w:t>тного</w:t>
            </w:r>
            <w:proofErr w:type="spellEnd"/>
            <w:r w:rsidRPr="00B43DE5">
              <w:t xml:space="preserve"> периода)</w:t>
            </w:r>
            <w:proofErr w:type="gramEnd"/>
          </w:p>
        </w:tc>
        <w:tc>
          <w:tcPr>
            <w:tcW w:w="2728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B43DE5" w:rsidRDefault="00B90643" w:rsidP="00B90643">
            <w:pPr>
              <w:jc w:val="center"/>
            </w:pPr>
            <w:r w:rsidRPr="00B43DE5">
              <w:t>Наименование показателя</w:t>
            </w:r>
          </w:p>
        </w:tc>
        <w:tc>
          <w:tcPr>
            <w:tcW w:w="2169" w:type="dxa"/>
            <w:gridSpan w:val="7"/>
            <w:vAlign w:val="center"/>
          </w:tcPr>
          <w:p w:rsidR="00B90643" w:rsidRPr="00B43DE5" w:rsidRDefault="00B90643" w:rsidP="00264B8B">
            <w:pPr>
              <w:jc w:val="center"/>
            </w:pPr>
            <w:r w:rsidRPr="00B43DE5">
              <w:t>На начало отчетного периода</w:t>
            </w:r>
          </w:p>
          <w:p w:rsidR="00B90643" w:rsidRPr="00B43DE5" w:rsidRDefault="00B90643" w:rsidP="00B90643"/>
        </w:tc>
        <w:tc>
          <w:tcPr>
            <w:tcW w:w="1992" w:type="dxa"/>
            <w:gridSpan w:val="2"/>
            <w:vAlign w:val="center"/>
          </w:tcPr>
          <w:p w:rsidR="00B90643" w:rsidRPr="00B43DE5" w:rsidRDefault="00B90643" w:rsidP="00264B8B">
            <w:pPr>
              <w:jc w:val="center"/>
            </w:pPr>
            <w:r w:rsidRPr="00B43DE5">
              <w:t>На конец отчетного периода</w:t>
            </w:r>
          </w:p>
        </w:tc>
      </w:tr>
      <w:tr w:rsidR="00B90643" w:rsidRPr="00D05798" w:rsidTr="0075421B">
        <w:trPr>
          <w:gridAfter w:val="1"/>
          <w:wAfter w:w="2379" w:type="dxa"/>
          <w:trHeight w:val="764"/>
        </w:trPr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5D0F00" w:rsidRDefault="00B90643">
            <w:pPr>
              <w:jc w:val="center"/>
            </w:pPr>
          </w:p>
        </w:tc>
        <w:tc>
          <w:tcPr>
            <w:tcW w:w="2836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B43DE5" w:rsidRDefault="00B90643">
            <w:pPr>
              <w:jc w:val="both"/>
            </w:pPr>
          </w:p>
        </w:tc>
        <w:tc>
          <w:tcPr>
            <w:tcW w:w="2739" w:type="dxa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B43DE5" w:rsidRDefault="00B90643" w:rsidP="00B90643">
            <w:r w:rsidRPr="00B43DE5">
              <w:t>Сотрудники всего:</w:t>
            </w:r>
          </w:p>
          <w:p w:rsidR="00B90643" w:rsidRPr="00B43DE5" w:rsidRDefault="00B90643" w:rsidP="00B90643">
            <w:pPr>
              <w:jc w:val="center"/>
            </w:pPr>
            <w:r w:rsidRPr="00B43DE5">
              <w:t>( шт.ед.)</w:t>
            </w:r>
          </w:p>
        </w:tc>
        <w:tc>
          <w:tcPr>
            <w:tcW w:w="2158" w:type="dxa"/>
            <w:gridSpan w:val="6"/>
            <w:vAlign w:val="center"/>
          </w:tcPr>
          <w:p w:rsidR="00B90643" w:rsidRPr="00B43DE5" w:rsidRDefault="00B90643" w:rsidP="00B90643">
            <w:pPr>
              <w:jc w:val="center"/>
            </w:pPr>
            <w:r w:rsidRPr="00B43DE5">
              <w:t>34,5</w:t>
            </w:r>
          </w:p>
        </w:tc>
        <w:tc>
          <w:tcPr>
            <w:tcW w:w="1992" w:type="dxa"/>
            <w:gridSpan w:val="2"/>
            <w:vAlign w:val="center"/>
          </w:tcPr>
          <w:p w:rsidR="00B90643" w:rsidRPr="00B43DE5" w:rsidRDefault="00B90643" w:rsidP="00B90643">
            <w:pPr>
              <w:jc w:val="center"/>
            </w:pPr>
            <w:r w:rsidRPr="00B43DE5">
              <w:t>34,5</w:t>
            </w:r>
          </w:p>
        </w:tc>
      </w:tr>
      <w:tr w:rsidR="00B90643" w:rsidRPr="00D05798" w:rsidTr="0075421B">
        <w:trPr>
          <w:gridAfter w:val="1"/>
          <w:wAfter w:w="2379" w:type="dxa"/>
          <w:trHeight w:val="1167"/>
        </w:trPr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5D0F00" w:rsidRDefault="00B90643">
            <w:pPr>
              <w:jc w:val="center"/>
            </w:pPr>
          </w:p>
        </w:tc>
        <w:tc>
          <w:tcPr>
            <w:tcW w:w="2836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B43DE5" w:rsidRDefault="00B90643">
            <w:pPr>
              <w:jc w:val="both"/>
            </w:pPr>
          </w:p>
        </w:tc>
        <w:tc>
          <w:tcPr>
            <w:tcW w:w="2751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B43DE5" w:rsidRDefault="00B90643" w:rsidP="00B90643">
            <w:r w:rsidRPr="00B43DE5">
              <w:t xml:space="preserve">Из них </w:t>
            </w:r>
            <w:proofErr w:type="gramStart"/>
            <w:r w:rsidRPr="00B43DE5">
              <w:t>сотрудники</w:t>
            </w:r>
            <w:proofErr w:type="gramEnd"/>
            <w:r w:rsidRPr="00B43DE5">
              <w:t xml:space="preserve"> относящиеся к основному персоналу</w:t>
            </w:r>
          </w:p>
        </w:tc>
        <w:tc>
          <w:tcPr>
            <w:tcW w:w="2133" w:type="dxa"/>
            <w:gridSpan w:val="4"/>
            <w:vAlign w:val="center"/>
          </w:tcPr>
          <w:p w:rsidR="00B90643" w:rsidRPr="00B43DE5" w:rsidRDefault="00210E38" w:rsidP="00B90643">
            <w:pPr>
              <w:jc w:val="center"/>
            </w:pPr>
            <w:r w:rsidRPr="00B43DE5">
              <w:t>22,2</w:t>
            </w:r>
            <w:r w:rsidR="008952EA">
              <w:t>5</w:t>
            </w:r>
          </w:p>
        </w:tc>
        <w:tc>
          <w:tcPr>
            <w:tcW w:w="2005" w:type="dxa"/>
            <w:gridSpan w:val="3"/>
            <w:vAlign w:val="center"/>
          </w:tcPr>
          <w:p w:rsidR="00B90643" w:rsidRPr="00B43DE5" w:rsidRDefault="008952EA" w:rsidP="00B90643">
            <w:pPr>
              <w:jc w:val="center"/>
            </w:pPr>
            <w:r>
              <w:t>22,25</w:t>
            </w:r>
          </w:p>
        </w:tc>
      </w:tr>
      <w:tr w:rsidR="00B90643" w:rsidRPr="00D05798" w:rsidTr="0075421B">
        <w:trPr>
          <w:gridAfter w:val="1"/>
          <w:wAfter w:w="2379" w:type="dxa"/>
          <w:trHeight w:val="1473"/>
        </w:trPr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5D0F00" w:rsidRDefault="00B90643">
            <w:pPr>
              <w:jc w:val="center"/>
            </w:pPr>
          </w:p>
        </w:tc>
        <w:tc>
          <w:tcPr>
            <w:tcW w:w="2836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B43DE5" w:rsidRDefault="00B90643">
            <w:pPr>
              <w:jc w:val="both"/>
            </w:pPr>
          </w:p>
        </w:tc>
        <w:tc>
          <w:tcPr>
            <w:tcW w:w="2751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B43DE5" w:rsidRDefault="00B90643" w:rsidP="00B90643">
            <w:r w:rsidRPr="00B43DE5">
              <w:t>Сотрудники, относящиеся к административно-управленческому персоналу</w:t>
            </w:r>
          </w:p>
        </w:tc>
        <w:tc>
          <w:tcPr>
            <w:tcW w:w="2121" w:type="dxa"/>
            <w:gridSpan w:val="3"/>
            <w:vAlign w:val="center"/>
          </w:tcPr>
          <w:p w:rsidR="00B90643" w:rsidRPr="00B43DE5" w:rsidRDefault="006911B2" w:rsidP="00B90643">
            <w:pPr>
              <w:jc w:val="center"/>
            </w:pPr>
            <w:r>
              <w:t>3</w:t>
            </w:r>
            <w:r w:rsidR="008952EA">
              <w:t>,0</w:t>
            </w:r>
          </w:p>
        </w:tc>
        <w:tc>
          <w:tcPr>
            <w:tcW w:w="2017" w:type="dxa"/>
            <w:gridSpan w:val="4"/>
            <w:vAlign w:val="center"/>
          </w:tcPr>
          <w:p w:rsidR="00B90643" w:rsidRPr="00B43DE5" w:rsidRDefault="008952EA" w:rsidP="00B90643">
            <w:pPr>
              <w:jc w:val="center"/>
            </w:pPr>
            <w:r>
              <w:t>3,0</w:t>
            </w:r>
          </w:p>
        </w:tc>
      </w:tr>
      <w:tr w:rsidR="00B90643" w:rsidRPr="00D05798" w:rsidTr="0075421B">
        <w:trPr>
          <w:gridAfter w:val="1"/>
          <w:wAfter w:w="2379" w:type="dxa"/>
          <w:trHeight w:val="851"/>
        </w:trPr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5D0F00" w:rsidRDefault="00B90643">
            <w:pPr>
              <w:jc w:val="center"/>
            </w:pPr>
          </w:p>
        </w:tc>
        <w:tc>
          <w:tcPr>
            <w:tcW w:w="2836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B43DE5" w:rsidRDefault="00B90643">
            <w:pPr>
              <w:jc w:val="both"/>
            </w:pPr>
          </w:p>
        </w:tc>
        <w:tc>
          <w:tcPr>
            <w:tcW w:w="2751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B43DE5" w:rsidRDefault="00B90643" w:rsidP="00B90643">
            <w:r w:rsidRPr="00B43DE5">
              <w:t>Сотрудники, относящиеся к иному персоналу</w:t>
            </w:r>
          </w:p>
        </w:tc>
        <w:tc>
          <w:tcPr>
            <w:tcW w:w="2109" w:type="dxa"/>
            <w:gridSpan w:val="2"/>
            <w:vAlign w:val="center"/>
          </w:tcPr>
          <w:p w:rsidR="00B90643" w:rsidRPr="00B43DE5" w:rsidRDefault="00A77B7D" w:rsidP="00B90643">
            <w:pPr>
              <w:jc w:val="center"/>
            </w:pPr>
            <w:r w:rsidRPr="00B43DE5">
              <w:t>9,25</w:t>
            </w:r>
          </w:p>
        </w:tc>
        <w:tc>
          <w:tcPr>
            <w:tcW w:w="2029" w:type="dxa"/>
            <w:gridSpan w:val="5"/>
            <w:vAlign w:val="center"/>
          </w:tcPr>
          <w:p w:rsidR="00B90643" w:rsidRPr="00B43DE5" w:rsidRDefault="008952EA" w:rsidP="00B90643">
            <w:pPr>
              <w:jc w:val="center"/>
            </w:pPr>
            <w:r>
              <w:t>9,25</w:t>
            </w:r>
          </w:p>
        </w:tc>
      </w:tr>
      <w:tr w:rsidR="00B90643" w:rsidRPr="00D05798" w:rsidTr="0075421B">
        <w:trPr>
          <w:gridAfter w:val="1"/>
          <w:wAfter w:w="2379" w:type="dxa"/>
          <w:trHeight w:val="294"/>
        </w:trPr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5D0F00" w:rsidRDefault="00B90643">
            <w:pPr>
              <w:jc w:val="center"/>
            </w:pPr>
          </w:p>
        </w:tc>
        <w:tc>
          <w:tcPr>
            <w:tcW w:w="2836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B43DE5" w:rsidRDefault="00B90643">
            <w:pPr>
              <w:jc w:val="both"/>
            </w:pPr>
          </w:p>
        </w:tc>
        <w:tc>
          <w:tcPr>
            <w:tcW w:w="6889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B43DE5" w:rsidRDefault="00B90643" w:rsidP="00B90643">
            <w:pPr>
              <w:jc w:val="center"/>
            </w:pPr>
            <w:r w:rsidRPr="00B43DE5">
              <w:t>Сведения о квалификации работников</w:t>
            </w:r>
          </w:p>
        </w:tc>
      </w:tr>
      <w:tr w:rsidR="00B90643" w:rsidRPr="00D05798" w:rsidTr="0075421B">
        <w:trPr>
          <w:gridAfter w:val="1"/>
          <w:wAfter w:w="2379" w:type="dxa"/>
          <w:trHeight w:val="589"/>
        </w:trPr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5D0F00" w:rsidRDefault="00B90643">
            <w:pPr>
              <w:jc w:val="center"/>
            </w:pPr>
          </w:p>
        </w:tc>
        <w:tc>
          <w:tcPr>
            <w:tcW w:w="2836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B43DE5" w:rsidRDefault="00B90643">
            <w:pPr>
              <w:jc w:val="both"/>
            </w:pPr>
          </w:p>
        </w:tc>
        <w:tc>
          <w:tcPr>
            <w:tcW w:w="263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B43DE5" w:rsidRDefault="00B90643" w:rsidP="00264B8B">
            <w:pPr>
              <w:jc w:val="center"/>
            </w:pPr>
            <w:r w:rsidRPr="00B43DE5">
              <w:t>Численность работников, чел.</w:t>
            </w:r>
          </w:p>
        </w:tc>
        <w:tc>
          <w:tcPr>
            <w:tcW w:w="2533" w:type="dxa"/>
            <w:gridSpan w:val="9"/>
            <w:vAlign w:val="center"/>
          </w:tcPr>
          <w:p w:rsidR="00B90643" w:rsidRPr="00B43DE5" w:rsidRDefault="00B90643" w:rsidP="00264B8B">
            <w:pPr>
              <w:jc w:val="center"/>
            </w:pPr>
            <w:r w:rsidRPr="00B43DE5">
              <w:t>На начало отчетного периода</w:t>
            </w:r>
          </w:p>
        </w:tc>
        <w:tc>
          <w:tcPr>
            <w:tcW w:w="1726" w:type="dxa"/>
            <w:vAlign w:val="center"/>
          </w:tcPr>
          <w:p w:rsidR="00B90643" w:rsidRPr="00B43DE5" w:rsidRDefault="00B90643" w:rsidP="00264B8B">
            <w:pPr>
              <w:jc w:val="center"/>
            </w:pPr>
            <w:r w:rsidRPr="00B43DE5">
              <w:t>На конец отчетного периода</w:t>
            </w:r>
          </w:p>
        </w:tc>
      </w:tr>
      <w:tr w:rsidR="00B90643" w:rsidRPr="00D05798" w:rsidTr="0075421B">
        <w:trPr>
          <w:gridAfter w:val="1"/>
          <w:wAfter w:w="2379" w:type="dxa"/>
          <w:trHeight w:val="480"/>
        </w:trPr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5D0F00" w:rsidRDefault="00B90643">
            <w:pPr>
              <w:jc w:val="center"/>
            </w:pPr>
          </w:p>
        </w:tc>
        <w:tc>
          <w:tcPr>
            <w:tcW w:w="2836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B43DE5" w:rsidRDefault="00B90643">
            <w:pPr>
              <w:jc w:val="both"/>
            </w:pPr>
          </w:p>
        </w:tc>
        <w:tc>
          <w:tcPr>
            <w:tcW w:w="263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B43DE5" w:rsidRDefault="00B90643" w:rsidP="00B90643">
            <w:proofErr w:type="gramStart"/>
            <w:r w:rsidRPr="00B43DE5">
              <w:t>Имеющих</w:t>
            </w:r>
            <w:proofErr w:type="gramEnd"/>
            <w:r w:rsidRPr="00B43DE5">
              <w:t xml:space="preserve"> ученую степень</w:t>
            </w:r>
          </w:p>
        </w:tc>
        <w:tc>
          <w:tcPr>
            <w:tcW w:w="2533" w:type="dxa"/>
            <w:gridSpan w:val="9"/>
            <w:vAlign w:val="center"/>
          </w:tcPr>
          <w:p w:rsidR="00B90643" w:rsidRPr="00B43DE5" w:rsidRDefault="00B90643" w:rsidP="00B90643">
            <w:pPr>
              <w:jc w:val="center"/>
            </w:pPr>
            <w:r w:rsidRPr="00B43DE5">
              <w:t>-</w:t>
            </w:r>
          </w:p>
        </w:tc>
        <w:tc>
          <w:tcPr>
            <w:tcW w:w="1726" w:type="dxa"/>
            <w:vAlign w:val="center"/>
          </w:tcPr>
          <w:p w:rsidR="00B90643" w:rsidRPr="00B43DE5" w:rsidRDefault="00B90643" w:rsidP="00B90643">
            <w:pPr>
              <w:jc w:val="center"/>
            </w:pPr>
            <w:r w:rsidRPr="00B43DE5">
              <w:t>-</w:t>
            </w:r>
          </w:p>
        </w:tc>
      </w:tr>
      <w:tr w:rsidR="00B90643" w:rsidRPr="00D05798" w:rsidTr="0075421B">
        <w:trPr>
          <w:gridAfter w:val="1"/>
          <w:wAfter w:w="2379" w:type="dxa"/>
          <w:trHeight w:val="414"/>
        </w:trPr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5D0F00" w:rsidRDefault="00B90643">
            <w:pPr>
              <w:jc w:val="center"/>
            </w:pPr>
          </w:p>
        </w:tc>
        <w:tc>
          <w:tcPr>
            <w:tcW w:w="2836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B43DE5" w:rsidRDefault="00B90643">
            <w:pPr>
              <w:jc w:val="both"/>
            </w:pPr>
          </w:p>
        </w:tc>
        <w:tc>
          <w:tcPr>
            <w:tcW w:w="263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B43DE5" w:rsidRDefault="00B90643" w:rsidP="00B90643">
            <w:proofErr w:type="gramStart"/>
            <w:r w:rsidRPr="00B43DE5">
              <w:t>Имеющих</w:t>
            </w:r>
            <w:proofErr w:type="gramEnd"/>
            <w:r w:rsidRPr="00B43DE5">
              <w:t xml:space="preserve"> высшее образование</w:t>
            </w:r>
          </w:p>
        </w:tc>
        <w:tc>
          <w:tcPr>
            <w:tcW w:w="2533" w:type="dxa"/>
            <w:gridSpan w:val="9"/>
            <w:vAlign w:val="center"/>
          </w:tcPr>
          <w:p w:rsidR="00B90643" w:rsidRPr="00B43DE5" w:rsidRDefault="009B030D" w:rsidP="00B90643">
            <w:pPr>
              <w:jc w:val="center"/>
            </w:pPr>
            <w:r>
              <w:t>3</w:t>
            </w:r>
          </w:p>
        </w:tc>
        <w:tc>
          <w:tcPr>
            <w:tcW w:w="1726" w:type="dxa"/>
            <w:vAlign w:val="center"/>
          </w:tcPr>
          <w:p w:rsidR="00B90643" w:rsidRPr="00B43DE5" w:rsidRDefault="009B030D" w:rsidP="00B90643">
            <w:pPr>
              <w:jc w:val="center"/>
            </w:pPr>
            <w:r>
              <w:t>3</w:t>
            </w:r>
          </w:p>
        </w:tc>
      </w:tr>
      <w:tr w:rsidR="00B90643" w:rsidRPr="00D05798" w:rsidTr="0075421B">
        <w:trPr>
          <w:gridAfter w:val="1"/>
          <w:wAfter w:w="2379" w:type="dxa"/>
          <w:trHeight w:val="425"/>
        </w:trPr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5D0F00" w:rsidRDefault="00B90643">
            <w:pPr>
              <w:jc w:val="center"/>
            </w:pPr>
          </w:p>
        </w:tc>
        <w:tc>
          <w:tcPr>
            <w:tcW w:w="2836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B43DE5" w:rsidRDefault="00B90643">
            <w:pPr>
              <w:jc w:val="both"/>
            </w:pPr>
          </w:p>
        </w:tc>
        <w:tc>
          <w:tcPr>
            <w:tcW w:w="263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B43DE5" w:rsidRDefault="00B90643" w:rsidP="00B90643">
            <w:proofErr w:type="gramStart"/>
            <w:r w:rsidRPr="00B43DE5">
              <w:t>Имеющих</w:t>
            </w:r>
            <w:proofErr w:type="gramEnd"/>
            <w:r w:rsidRPr="00B43DE5">
              <w:t xml:space="preserve"> неполное высшее образование</w:t>
            </w:r>
          </w:p>
        </w:tc>
        <w:tc>
          <w:tcPr>
            <w:tcW w:w="2533" w:type="dxa"/>
            <w:gridSpan w:val="9"/>
            <w:vAlign w:val="center"/>
          </w:tcPr>
          <w:p w:rsidR="00B90643" w:rsidRPr="00B43DE5" w:rsidRDefault="00E76E8E" w:rsidP="00B90643">
            <w:pPr>
              <w:jc w:val="center"/>
            </w:pPr>
            <w:r>
              <w:t>1</w:t>
            </w:r>
          </w:p>
        </w:tc>
        <w:tc>
          <w:tcPr>
            <w:tcW w:w="1726" w:type="dxa"/>
            <w:vAlign w:val="center"/>
          </w:tcPr>
          <w:p w:rsidR="00B90643" w:rsidRPr="00B43DE5" w:rsidRDefault="00E76E8E" w:rsidP="00B90643">
            <w:pPr>
              <w:jc w:val="center"/>
            </w:pPr>
            <w:r>
              <w:t>1</w:t>
            </w:r>
          </w:p>
        </w:tc>
      </w:tr>
      <w:tr w:rsidR="00B90643" w:rsidRPr="00D05798" w:rsidTr="0075421B">
        <w:trPr>
          <w:gridAfter w:val="1"/>
          <w:wAfter w:w="2379" w:type="dxa"/>
          <w:trHeight w:val="425"/>
        </w:trPr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5D0F00" w:rsidRDefault="00B90643">
            <w:pPr>
              <w:jc w:val="center"/>
            </w:pPr>
          </w:p>
        </w:tc>
        <w:tc>
          <w:tcPr>
            <w:tcW w:w="2836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B43DE5" w:rsidRDefault="00B90643">
            <w:pPr>
              <w:jc w:val="both"/>
            </w:pPr>
          </w:p>
        </w:tc>
        <w:tc>
          <w:tcPr>
            <w:tcW w:w="263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B43DE5" w:rsidRDefault="00B90643" w:rsidP="00B90643">
            <w:proofErr w:type="gramStart"/>
            <w:r w:rsidRPr="00B43DE5">
              <w:t>Имеющих</w:t>
            </w:r>
            <w:proofErr w:type="gramEnd"/>
            <w:r w:rsidRPr="00B43DE5">
              <w:t xml:space="preserve"> среднее профессиональное образование</w:t>
            </w:r>
          </w:p>
        </w:tc>
        <w:tc>
          <w:tcPr>
            <w:tcW w:w="2533" w:type="dxa"/>
            <w:gridSpan w:val="9"/>
            <w:vAlign w:val="center"/>
          </w:tcPr>
          <w:p w:rsidR="00B90643" w:rsidRPr="00B43DE5" w:rsidRDefault="00E76E8E" w:rsidP="00B90643">
            <w:pPr>
              <w:jc w:val="center"/>
            </w:pPr>
            <w:r>
              <w:t>10</w:t>
            </w:r>
          </w:p>
        </w:tc>
        <w:tc>
          <w:tcPr>
            <w:tcW w:w="1726" w:type="dxa"/>
            <w:vAlign w:val="center"/>
          </w:tcPr>
          <w:p w:rsidR="00B90643" w:rsidRPr="00B43DE5" w:rsidRDefault="00E76E8E" w:rsidP="009B030D">
            <w:pPr>
              <w:jc w:val="center"/>
            </w:pPr>
            <w:r>
              <w:t>1</w:t>
            </w:r>
            <w:r w:rsidR="009B030D">
              <w:t>1</w:t>
            </w:r>
          </w:p>
        </w:tc>
      </w:tr>
      <w:tr w:rsidR="00B90643" w:rsidRPr="00D05798" w:rsidTr="0075421B">
        <w:trPr>
          <w:gridAfter w:val="1"/>
          <w:wAfter w:w="2379" w:type="dxa"/>
          <w:trHeight w:val="425"/>
        </w:trPr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5D0F00" w:rsidRDefault="00B90643">
            <w:pPr>
              <w:jc w:val="center"/>
            </w:pPr>
          </w:p>
        </w:tc>
        <w:tc>
          <w:tcPr>
            <w:tcW w:w="2836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B43DE5" w:rsidRDefault="00B90643">
            <w:pPr>
              <w:jc w:val="both"/>
            </w:pPr>
          </w:p>
        </w:tc>
        <w:tc>
          <w:tcPr>
            <w:tcW w:w="263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B43DE5" w:rsidRDefault="00B90643" w:rsidP="00B90643">
            <w:proofErr w:type="gramStart"/>
            <w:r w:rsidRPr="00B43DE5">
              <w:t>Имеющих</w:t>
            </w:r>
            <w:proofErr w:type="gramEnd"/>
            <w:r w:rsidRPr="00B43DE5">
              <w:t xml:space="preserve"> начальное </w:t>
            </w:r>
            <w:r w:rsidRPr="00B43DE5">
              <w:lastRenderedPageBreak/>
              <w:t>профессиональное образование</w:t>
            </w:r>
          </w:p>
        </w:tc>
        <w:tc>
          <w:tcPr>
            <w:tcW w:w="2533" w:type="dxa"/>
            <w:gridSpan w:val="9"/>
            <w:vAlign w:val="center"/>
          </w:tcPr>
          <w:p w:rsidR="00B90643" w:rsidRPr="00B43DE5" w:rsidRDefault="00E76E8E" w:rsidP="00B90643">
            <w:pPr>
              <w:jc w:val="center"/>
            </w:pPr>
            <w:r>
              <w:lastRenderedPageBreak/>
              <w:t>7</w:t>
            </w:r>
          </w:p>
        </w:tc>
        <w:tc>
          <w:tcPr>
            <w:tcW w:w="1726" w:type="dxa"/>
            <w:vAlign w:val="center"/>
          </w:tcPr>
          <w:p w:rsidR="00B90643" w:rsidRPr="00B43DE5" w:rsidRDefault="009B030D" w:rsidP="00B90643">
            <w:pPr>
              <w:jc w:val="center"/>
            </w:pPr>
            <w:r>
              <w:t>6</w:t>
            </w:r>
          </w:p>
        </w:tc>
      </w:tr>
      <w:tr w:rsidR="00B90643" w:rsidRPr="00D05798" w:rsidTr="0075421B">
        <w:trPr>
          <w:gridAfter w:val="1"/>
          <w:wAfter w:w="2379" w:type="dxa"/>
          <w:trHeight w:val="425"/>
        </w:trPr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5D0F00" w:rsidRDefault="00B90643">
            <w:pPr>
              <w:jc w:val="center"/>
            </w:pPr>
          </w:p>
        </w:tc>
        <w:tc>
          <w:tcPr>
            <w:tcW w:w="2836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B43DE5" w:rsidRDefault="00B90643">
            <w:pPr>
              <w:jc w:val="both"/>
            </w:pPr>
          </w:p>
        </w:tc>
        <w:tc>
          <w:tcPr>
            <w:tcW w:w="263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B43DE5" w:rsidRDefault="00B90643" w:rsidP="00B90643">
            <w:proofErr w:type="gramStart"/>
            <w:r w:rsidRPr="00B43DE5">
              <w:t>Имеющих</w:t>
            </w:r>
            <w:proofErr w:type="gramEnd"/>
            <w:r w:rsidRPr="00B43DE5">
              <w:t xml:space="preserve"> среднее (неполное) общее образование</w:t>
            </w:r>
          </w:p>
        </w:tc>
        <w:tc>
          <w:tcPr>
            <w:tcW w:w="2533" w:type="dxa"/>
            <w:gridSpan w:val="9"/>
            <w:vAlign w:val="center"/>
          </w:tcPr>
          <w:p w:rsidR="00B90643" w:rsidRPr="00B43DE5" w:rsidRDefault="00E76E8E" w:rsidP="00B90643">
            <w:pPr>
              <w:jc w:val="center"/>
            </w:pPr>
            <w:r>
              <w:t>2</w:t>
            </w:r>
          </w:p>
        </w:tc>
        <w:tc>
          <w:tcPr>
            <w:tcW w:w="1726" w:type="dxa"/>
            <w:vAlign w:val="center"/>
          </w:tcPr>
          <w:p w:rsidR="00B90643" w:rsidRPr="00B43DE5" w:rsidRDefault="00E76E8E" w:rsidP="00B90643">
            <w:pPr>
              <w:jc w:val="center"/>
            </w:pPr>
            <w:r>
              <w:t>2</w:t>
            </w:r>
          </w:p>
        </w:tc>
      </w:tr>
      <w:tr w:rsidR="00B90643" w:rsidRPr="00D05798" w:rsidTr="0075421B">
        <w:trPr>
          <w:gridAfter w:val="1"/>
          <w:wAfter w:w="2379" w:type="dxa"/>
          <w:trHeight w:val="425"/>
        </w:trPr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5D0F00" w:rsidRDefault="00B90643">
            <w:pPr>
              <w:jc w:val="center"/>
            </w:pPr>
          </w:p>
        </w:tc>
        <w:tc>
          <w:tcPr>
            <w:tcW w:w="2836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B43DE5" w:rsidRDefault="00B90643">
            <w:pPr>
              <w:jc w:val="both"/>
            </w:pPr>
          </w:p>
        </w:tc>
        <w:tc>
          <w:tcPr>
            <w:tcW w:w="263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B43DE5" w:rsidRDefault="00B90643" w:rsidP="00B90643">
            <w:proofErr w:type="gramStart"/>
            <w:r w:rsidRPr="00B43DE5">
              <w:t>Имеющих</w:t>
            </w:r>
            <w:proofErr w:type="gramEnd"/>
            <w:r w:rsidRPr="00B43DE5">
              <w:t xml:space="preserve"> основное общее образование</w:t>
            </w:r>
          </w:p>
        </w:tc>
        <w:tc>
          <w:tcPr>
            <w:tcW w:w="2533" w:type="dxa"/>
            <w:gridSpan w:val="9"/>
            <w:vAlign w:val="center"/>
          </w:tcPr>
          <w:p w:rsidR="00B90643" w:rsidRPr="00B43DE5" w:rsidRDefault="00B90643" w:rsidP="00B90643">
            <w:pPr>
              <w:jc w:val="center"/>
            </w:pPr>
            <w:r w:rsidRPr="00B43DE5">
              <w:t>-</w:t>
            </w:r>
          </w:p>
        </w:tc>
        <w:tc>
          <w:tcPr>
            <w:tcW w:w="1726" w:type="dxa"/>
            <w:vAlign w:val="center"/>
          </w:tcPr>
          <w:p w:rsidR="00B90643" w:rsidRPr="00B43DE5" w:rsidRDefault="00B90643" w:rsidP="00B90643">
            <w:pPr>
              <w:jc w:val="center"/>
            </w:pPr>
            <w:r w:rsidRPr="00B43DE5">
              <w:t>-</w:t>
            </w:r>
          </w:p>
        </w:tc>
      </w:tr>
      <w:tr w:rsidR="00B90643" w:rsidRPr="00D05798" w:rsidTr="0075421B">
        <w:trPr>
          <w:gridAfter w:val="1"/>
          <w:wAfter w:w="2379" w:type="dxa"/>
          <w:trHeight w:val="425"/>
        </w:trPr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5D0F00" w:rsidRDefault="00B90643">
            <w:pPr>
              <w:jc w:val="center"/>
            </w:pPr>
          </w:p>
        </w:tc>
        <w:tc>
          <w:tcPr>
            <w:tcW w:w="2836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B43DE5" w:rsidRDefault="00B90643">
            <w:pPr>
              <w:jc w:val="both"/>
            </w:pPr>
          </w:p>
        </w:tc>
        <w:tc>
          <w:tcPr>
            <w:tcW w:w="263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B43DE5" w:rsidRDefault="00B90643" w:rsidP="00B90643">
            <w:r w:rsidRPr="00B43DE5">
              <w:t xml:space="preserve">Не </w:t>
            </w:r>
            <w:proofErr w:type="gramStart"/>
            <w:r w:rsidRPr="00B43DE5">
              <w:t>имеющих</w:t>
            </w:r>
            <w:proofErr w:type="gramEnd"/>
            <w:r w:rsidRPr="00B43DE5">
              <w:t xml:space="preserve"> основного общего образования</w:t>
            </w:r>
          </w:p>
        </w:tc>
        <w:tc>
          <w:tcPr>
            <w:tcW w:w="2533" w:type="dxa"/>
            <w:gridSpan w:val="9"/>
            <w:vAlign w:val="center"/>
          </w:tcPr>
          <w:p w:rsidR="00B90643" w:rsidRPr="00B43DE5" w:rsidRDefault="00B90643" w:rsidP="00B90643">
            <w:pPr>
              <w:jc w:val="center"/>
            </w:pPr>
            <w:r w:rsidRPr="00B43DE5">
              <w:t>-</w:t>
            </w:r>
          </w:p>
        </w:tc>
        <w:tc>
          <w:tcPr>
            <w:tcW w:w="1726" w:type="dxa"/>
            <w:vAlign w:val="center"/>
          </w:tcPr>
          <w:p w:rsidR="00B90643" w:rsidRPr="00B43DE5" w:rsidRDefault="00B90643" w:rsidP="00B90643">
            <w:pPr>
              <w:jc w:val="center"/>
            </w:pPr>
            <w:r w:rsidRPr="00B43DE5">
              <w:t>-</w:t>
            </w:r>
          </w:p>
        </w:tc>
      </w:tr>
      <w:tr w:rsidR="0075421B" w:rsidRPr="005D0F00" w:rsidTr="0075421B">
        <w:trPr>
          <w:gridAfter w:val="1"/>
          <w:wAfter w:w="2379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>
            <w:pPr>
              <w:jc w:val="center"/>
            </w:pPr>
          </w:p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B43DE5" w:rsidRDefault="0075421B" w:rsidP="00B227C8"/>
        </w:tc>
        <w:tc>
          <w:tcPr>
            <w:tcW w:w="6889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W w:w="65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266"/>
              <w:gridCol w:w="2101"/>
              <w:gridCol w:w="2184"/>
            </w:tblGrid>
            <w:tr w:rsidR="0075421B" w:rsidRPr="00892A4C" w:rsidTr="001A139A">
              <w:tc>
                <w:tcPr>
                  <w:tcW w:w="6551" w:type="dxa"/>
                  <w:gridSpan w:val="3"/>
                </w:tcPr>
                <w:p w:rsidR="0075421B" w:rsidRPr="00892A4C" w:rsidRDefault="0075421B" w:rsidP="001A139A">
                  <w:pPr>
                    <w:jc w:val="center"/>
                    <w:rPr>
                      <w:sz w:val="20"/>
                      <w:szCs w:val="20"/>
                    </w:rPr>
                  </w:pPr>
                  <w:r w:rsidRPr="00892A4C">
                    <w:rPr>
                      <w:sz w:val="20"/>
                      <w:szCs w:val="20"/>
                    </w:rPr>
                    <w:t>фактическая численность учреждения</w:t>
                  </w:r>
                </w:p>
              </w:tc>
            </w:tr>
            <w:tr w:rsidR="0075421B" w:rsidRPr="00892A4C" w:rsidTr="001A139A">
              <w:tc>
                <w:tcPr>
                  <w:tcW w:w="2266" w:type="dxa"/>
                </w:tcPr>
                <w:p w:rsidR="0075421B" w:rsidRPr="00892A4C" w:rsidRDefault="0075421B" w:rsidP="001A139A">
                  <w:pPr>
                    <w:rPr>
                      <w:sz w:val="20"/>
                      <w:szCs w:val="20"/>
                    </w:rPr>
                  </w:pPr>
                  <w:r w:rsidRPr="00892A4C">
                    <w:rPr>
                      <w:sz w:val="20"/>
                      <w:szCs w:val="20"/>
                    </w:rPr>
                    <w:t xml:space="preserve">Сотрудники, всего </w:t>
                  </w:r>
                </w:p>
              </w:tc>
              <w:tc>
                <w:tcPr>
                  <w:tcW w:w="2101" w:type="dxa"/>
                </w:tcPr>
                <w:p w:rsidR="0075421B" w:rsidRPr="00892A4C" w:rsidRDefault="00372305" w:rsidP="001A13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26,1</w:t>
                  </w:r>
                </w:p>
              </w:tc>
              <w:tc>
                <w:tcPr>
                  <w:tcW w:w="2184" w:type="dxa"/>
                </w:tcPr>
                <w:p w:rsidR="0075421B" w:rsidRPr="00892A4C" w:rsidRDefault="00372305" w:rsidP="001A13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24,0</w:t>
                  </w:r>
                </w:p>
              </w:tc>
            </w:tr>
            <w:tr w:rsidR="0075421B" w:rsidRPr="00892A4C" w:rsidTr="001A139A">
              <w:tc>
                <w:tcPr>
                  <w:tcW w:w="2266" w:type="dxa"/>
                </w:tcPr>
                <w:p w:rsidR="0075421B" w:rsidRPr="00892A4C" w:rsidRDefault="0075421B" w:rsidP="001A139A">
                  <w:pPr>
                    <w:rPr>
                      <w:sz w:val="20"/>
                      <w:szCs w:val="20"/>
                    </w:rPr>
                  </w:pPr>
                  <w:r w:rsidRPr="00892A4C">
                    <w:rPr>
                      <w:sz w:val="20"/>
                      <w:szCs w:val="20"/>
                    </w:rPr>
                    <w:t>из них сотрудники, относящиеся к основному персоналу</w:t>
                  </w:r>
                </w:p>
              </w:tc>
              <w:tc>
                <w:tcPr>
                  <w:tcW w:w="2101" w:type="dxa"/>
                </w:tcPr>
                <w:p w:rsidR="0075421B" w:rsidRPr="00892A4C" w:rsidRDefault="00372305" w:rsidP="001A13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2184" w:type="dxa"/>
                </w:tcPr>
                <w:p w:rsidR="0075421B" w:rsidRPr="00892A4C" w:rsidRDefault="00372305" w:rsidP="001A13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12,0</w:t>
                  </w:r>
                </w:p>
              </w:tc>
            </w:tr>
            <w:tr w:rsidR="0075421B" w:rsidRPr="00892A4C" w:rsidTr="001A139A">
              <w:tc>
                <w:tcPr>
                  <w:tcW w:w="2266" w:type="dxa"/>
                </w:tcPr>
                <w:p w:rsidR="0075421B" w:rsidRPr="00892A4C" w:rsidRDefault="0075421B" w:rsidP="001A139A">
                  <w:pPr>
                    <w:rPr>
                      <w:sz w:val="20"/>
                      <w:szCs w:val="20"/>
                    </w:rPr>
                  </w:pPr>
                  <w:r w:rsidRPr="00892A4C">
                    <w:rPr>
                      <w:sz w:val="20"/>
                      <w:szCs w:val="20"/>
                    </w:rPr>
                    <w:t>Сотрудники, относящиеся к административно-управленческому персоналу</w:t>
                  </w:r>
                </w:p>
              </w:tc>
              <w:tc>
                <w:tcPr>
                  <w:tcW w:w="2101" w:type="dxa"/>
                </w:tcPr>
                <w:p w:rsidR="0075421B" w:rsidRPr="00892A4C" w:rsidRDefault="00372305" w:rsidP="001A13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184" w:type="dxa"/>
                </w:tcPr>
                <w:p w:rsidR="0075421B" w:rsidRPr="00892A4C" w:rsidRDefault="00372305" w:rsidP="001A13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2,3</w:t>
                  </w:r>
                </w:p>
              </w:tc>
            </w:tr>
            <w:tr w:rsidR="0075421B" w:rsidRPr="00892A4C" w:rsidTr="001A139A">
              <w:tc>
                <w:tcPr>
                  <w:tcW w:w="2266" w:type="dxa"/>
                </w:tcPr>
                <w:p w:rsidR="0075421B" w:rsidRPr="00892A4C" w:rsidRDefault="0075421B" w:rsidP="001A139A">
                  <w:pPr>
                    <w:rPr>
                      <w:sz w:val="20"/>
                      <w:szCs w:val="20"/>
                    </w:rPr>
                  </w:pPr>
                  <w:r w:rsidRPr="00892A4C">
                    <w:rPr>
                      <w:sz w:val="20"/>
                      <w:szCs w:val="20"/>
                    </w:rPr>
                    <w:t>Сотрудники, относящиеся к иному персоналу</w:t>
                  </w:r>
                </w:p>
              </w:tc>
              <w:tc>
                <w:tcPr>
                  <w:tcW w:w="2101" w:type="dxa"/>
                </w:tcPr>
                <w:p w:rsidR="0075421B" w:rsidRPr="00892A4C" w:rsidRDefault="00372305" w:rsidP="001A13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  <w:tc>
                <w:tcPr>
                  <w:tcW w:w="2184" w:type="dxa"/>
                </w:tcPr>
                <w:p w:rsidR="0075421B" w:rsidRPr="00892A4C" w:rsidRDefault="00372305" w:rsidP="001A139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9,7</w:t>
                  </w:r>
                </w:p>
              </w:tc>
            </w:tr>
          </w:tbl>
          <w:p w:rsidR="0075421B" w:rsidRPr="006911B2" w:rsidRDefault="0075421B" w:rsidP="00D47019">
            <w:pPr>
              <w:jc w:val="center"/>
              <w:rPr>
                <w:u w:val="single"/>
              </w:rPr>
            </w:pPr>
          </w:p>
        </w:tc>
      </w:tr>
      <w:tr w:rsidR="00B90643" w:rsidRPr="005D0F00" w:rsidTr="0075421B">
        <w:trPr>
          <w:gridAfter w:val="1"/>
          <w:wAfter w:w="2379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5D0F00" w:rsidRDefault="00B90643">
            <w:pPr>
              <w:jc w:val="center"/>
            </w:pPr>
            <w:r w:rsidRPr="005D0F00">
              <w:t>1.5</w:t>
            </w:r>
          </w:p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B43DE5" w:rsidRDefault="00B90643" w:rsidP="00B227C8">
            <w:r w:rsidRPr="00B43DE5">
              <w:t>средняя заработная плата сотрудников учреждения</w:t>
            </w:r>
          </w:p>
        </w:tc>
        <w:tc>
          <w:tcPr>
            <w:tcW w:w="6889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90643" w:rsidRPr="00B43DE5" w:rsidRDefault="00372305" w:rsidP="00D47019">
            <w:pPr>
              <w:jc w:val="center"/>
            </w:pPr>
            <w:r>
              <w:rPr>
                <w:u w:val="single"/>
              </w:rPr>
              <w:t>24 750,35</w:t>
            </w:r>
            <w:r w:rsidR="00B90643" w:rsidRPr="006911B2">
              <w:rPr>
                <w:u w:val="single"/>
              </w:rPr>
              <w:t xml:space="preserve">  </w:t>
            </w:r>
            <w:r w:rsidR="00B90643" w:rsidRPr="006911B2">
              <w:t>рублей</w:t>
            </w:r>
          </w:p>
        </w:tc>
      </w:tr>
      <w:tr w:rsidR="0075421B" w:rsidRPr="005D0F00" w:rsidTr="0075421B">
        <w:trPr>
          <w:gridAfter w:val="1"/>
          <w:wAfter w:w="2379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>
            <w:pPr>
              <w:jc w:val="center"/>
            </w:pPr>
          </w:p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892A4C" w:rsidRDefault="0075421B" w:rsidP="001A139A">
            <w:pPr>
              <w:jc w:val="both"/>
            </w:pPr>
            <w:r w:rsidRPr="00892A4C">
              <w:rPr>
                <w:rFonts w:eastAsia="Calibri"/>
                <w:lang w:eastAsia="en-US"/>
              </w:rPr>
              <w:t>руководителей</w:t>
            </w:r>
          </w:p>
        </w:tc>
        <w:tc>
          <w:tcPr>
            <w:tcW w:w="6889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6911B2" w:rsidRDefault="00372305" w:rsidP="00D4701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61 933,33 рублей</w:t>
            </w:r>
          </w:p>
        </w:tc>
      </w:tr>
      <w:tr w:rsidR="0075421B" w:rsidRPr="005D0F00" w:rsidTr="0075421B">
        <w:trPr>
          <w:gridAfter w:val="1"/>
          <w:wAfter w:w="2379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>
            <w:pPr>
              <w:jc w:val="center"/>
            </w:pPr>
          </w:p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B43DE5" w:rsidRDefault="0075421B" w:rsidP="00B227C8">
            <w:r w:rsidRPr="00892A4C">
              <w:rPr>
                <w:rFonts w:eastAsia="Calibri"/>
                <w:lang w:eastAsia="en-US"/>
              </w:rPr>
              <w:t>заместителей руководителей</w:t>
            </w:r>
          </w:p>
        </w:tc>
        <w:tc>
          <w:tcPr>
            <w:tcW w:w="6889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6911B2" w:rsidRDefault="00372305" w:rsidP="00D4701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26 923,08 рублей</w:t>
            </w:r>
          </w:p>
        </w:tc>
      </w:tr>
      <w:tr w:rsidR="0075421B" w:rsidRPr="005D0F00" w:rsidTr="0075421B">
        <w:trPr>
          <w:gridAfter w:val="1"/>
          <w:wAfter w:w="2379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>
            <w:pPr>
              <w:jc w:val="center"/>
            </w:pPr>
          </w:p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892A4C" w:rsidRDefault="0075421B" w:rsidP="00B227C8">
            <w:pPr>
              <w:rPr>
                <w:rFonts w:eastAsia="Calibri"/>
                <w:lang w:eastAsia="en-US"/>
              </w:rPr>
            </w:pPr>
            <w:r w:rsidRPr="00892A4C">
              <w:rPr>
                <w:rFonts w:eastAsia="Calibri"/>
                <w:lang w:eastAsia="en-US"/>
              </w:rPr>
              <w:t>специалистов</w:t>
            </w:r>
          </w:p>
        </w:tc>
        <w:tc>
          <w:tcPr>
            <w:tcW w:w="6889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6911B2" w:rsidRDefault="00372305" w:rsidP="00D4701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25 036,81 рублей</w:t>
            </w:r>
          </w:p>
        </w:tc>
      </w:tr>
      <w:tr w:rsidR="0075421B" w:rsidRPr="005D0F00" w:rsidTr="00B90643">
        <w:trPr>
          <w:gridAfter w:val="1"/>
          <w:wAfter w:w="2379" w:type="dxa"/>
        </w:trPr>
        <w:tc>
          <w:tcPr>
            <w:tcW w:w="10458" w:type="dxa"/>
            <w:gridSpan w:val="1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B43DE5" w:rsidRDefault="0075421B">
            <w:pPr>
              <w:jc w:val="center"/>
            </w:pPr>
            <w:r w:rsidRPr="00B43DE5">
              <w:rPr>
                <w:rStyle w:val="a3"/>
              </w:rPr>
              <w:t>II. Результат деятельности учреждения</w:t>
            </w:r>
          </w:p>
        </w:tc>
      </w:tr>
      <w:tr w:rsidR="0075421B" w:rsidRPr="005D0F00" w:rsidTr="0075421B">
        <w:trPr>
          <w:gridAfter w:val="1"/>
          <w:wAfter w:w="2379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>
            <w:r w:rsidRPr="005D0F00">
              <w:t> </w:t>
            </w:r>
          </w:p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B43DE5" w:rsidRDefault="0075421B">
            <w:pPr>
              <w:jc w:val="center"/>
            </w:pPr>
            <w:r w:rsidRPr="00B43DE5">
              <w:t>Наименование показателя</w:t>
            </w:r>
          </w:p>
        </w:tc>
        <w:tc>
          <w:tcPr>
            <w:tcW w:w="6889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B43DE5" w:rsidRDefault="0075421B">
            <w:pPr>
              <w:jc w:val="center"/>
            </w:pPr>
            <w:r w:rsidRPr="00B43DE5">
              <w:t>Значение показателя</w:t>
            </w:r>
          </w:p>
        </w:tc>
      </w:tr>
      <w:tr w:rsidR="0075421B" w:rsidRPr="005D0F00" w:rsidTr="0075421B">
        <w:trPr>
          <w:gridAfter w:val="1"/>
          <w:wAfter w:w="2379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>
            <w:pPr>
              <w:jc w:val="center"/>
            </w:pPr>
            <w:r w:rsidRPr="005D0F00">
              <w:t>2.1</w:t>
            </w:r>
          </w:p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B43DE5" w:rsidRDefault="0075421B" w:rsidP="00B227C8">
            <w:r w:rsidRPr="00B43DE5">
              <w:t>изменение (увеличение, уменьшение) балансовой (остаточной) стоимости нефинансовых активов относительно предыдущего отчетного года</w:t>
            </w:r>
            <w:proofErr w:type="gramStart"/>
            <w:r w:rsidRPr="00B43DE5">
              <w:t xml:space="preserve"> (%)</w:t>
            </w:r>
            <w:proofErr w:type="gramEnd"/>
          </w:p>
        </w:tc>
        <w:tc>
          <w:tcPr>
            <w:tcW w:w="6889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A0EDF" w:rsidRDefault="0075421B" w:rsidP="00766A90">
            <w:pPr>
              <w:jc w:val="center"/>
            </w:pPr>
            <w:r w:rsidRPr="00B43DE5">
              <w:t xml:space="preserve">   </w:t>
            </w:r>
            <w:r w:rsidRPr="005A0EDF">
              <w:t>Увеличение балансовой стоимости  – 0,18 %</w:t>
            </w:r>
          </w:p>
          <w:p w:rsidR="0075421B" w:rsidRPr="00B43DE5" w:rsidRDefault="0075421B" w:rsidP="00D05798">
            <w:r w:rsidRPr="005A0EDF">
              <w:t xml:space="preserve">              Уменьшение остаточной стоимости  – 34,6 %</w:t>
            </w:r>
          </w:p>
          <w:p w:rsidR="0075421B" w:rsidRPr="00B43DE5" w:rsidRDefault="0075421B" w:rsidP="00D05798"/>
          <w:p w:rsidR="0075421B" w:rsidRPr="00B43DE5" w:rsidRDefault="0075421B" w:rsidP="00D05798"/>
          <w:p w:rsidR="0075421B" w:rsidRPr="00B43DE5" w:rsidRDefault="0075421B" w:rsidP="00D05798"/>
        </w:tc>
      </w:tr>
      <w:tr w:rsidR="0075421B" w:rsidRPr="005D0F00" w:rsidTr="0075421B">
        <w:trPr>
          <w:gridAfter w:val="1"/>
          <w:wAfter w:w="2379" w:type="dxa"/>
          <w:trHeight w:val="1520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>
            <w:pPr>
              <w:jc w:val="center"/>
            </w:pPr>
            <w:r w:rsidRPr="005D0F00">
              <w:t>2.2</w:t>
            </w:r>
          </w:p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B43DE5" w:rsidRDefault="0075421B" w:rsidP="00B227C8">
            <w:r w:rsidRPr="00B43DE5"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6889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B43DE5" w:rsidRDefault="0075421B" w:rsidP="00766A90">
            <w:pPr>
              <w:jc w:val="center"/>
            </w:pPr>
            <w:r w:rsidRPr="00B43DE5">
              <w:t>0</w:t>
            </w:r>
          </w:p>
        </w:tc>
      </w:tr>
      <w:tr w:rsidR="0075421B" w:rsidRPr="005D0F00" w:rsidTr="0075421B">
        <w:trPr>
          <w:gridAfter w:val="1"/>
          <w:wAfter w:w="2379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>
            <w:pPr>
              <w:jc w:val="center"/>
            </w:pPr>
            <w:r w:rsidRPr="005D0F00">
              <w:t>2.3</w:t>
            </w:r>
          </w:p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B43DE5" w:rsidRDefault="0075421B" w:rsidP="00B227C8">
            <w:proofErr w:type="gramStart"/>
            <w:r w:rsidRPr="00B43DE5">
              <w:t xml:space="preserve"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– </w:t>
            </w:r>
            <w:r w:rsidRPr="00B43DE5">
              <w:lastRenderedPageBreak/>
              <w:t>хозяйственной деятельности государственного (муниципального) учреждения (далее –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  <w:proofErr w:type="gramEnd"/>
          </w:p>
        </w:tc>
        <w:tc>
          <w:tcPr>
            <w:tcW w:w="6889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421B" w:rsidRPr="00B43DE5" w:rsidRDefault="0075421B" w:rsidP="00EE6979"/>
          <w:p w:rsidR="0075421B" w:rsidRPr="00B43DE5" w:rsidRDefault="0075421B" w:rsidP="004F42F6">
            <w:pPr>
              <w:jc w:val="center"/>
            </w:pPr>
            <w:r w:rsidRPr="00B43DE5">
              <w:t>Дебиторская задолженность, уменьшение – 0 %</w:t>
            </w:r>
          </w:p>
          <w:p w:rsidR="0075421B" w:rsidRPr="00B43DE5" w:rsidRDefault="0075421B" w:rsidP="004F42F6">
            <w:pPr>
              <w:jc w:val="center"/>
            </w:pPr>
            <w:r w:rsidRPr="005A0EDF">
              <w:t>Кредиторская задолженность, увеличение – 27,8 %</w:t>
            </w:r>
          </w:p>
          <w:p w:rsidR="0075421B" w:rsidRPr="00B43DE5" w:rsidRDefault="0075421B" w:rsidP="00EE6979"/>
          <w:p w:rsidR="0075421B" w:rsidRPr="00B43DE5" w:rsidRDefault="0075421B" w:rsidP="00EE6979"/>
          <w:p w:rsidR="0075421B" w:rsidRPr="00B43DE5" w:rsidRDefault="0075421B" w:rsidP="00EE6979"/>
          <w:p w:rsidR="0075421B" w:rsidRPr="00B43DE5" w:rsidRDefault="0075421B" w:rsidP="00DE7528"/>
        </w:tc>
      </w:tr>
      <w:tr w:rsidR="0075421B" w:rsidRPr="005D0F00" w:rsidTr="0075421B">
        <w:trPr>
          <w:gridAfter w:val="1"/>
          <w:wAfter w:w="2379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>
            <w:pPr>
              <w:jc w:val="center"/>
            </w:pPr>
            <w:r w:rsidRPr="005D0F00">
              <w:lastRenderedPageBreak/>
              <w:t>2.4</w:t>
            </w:r>
          </w:p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B43DE5" w:rsidRDefault="0075421B" w:rsidP="00B227C8">
            <w:r w:rsidRPr="00B43DE5">
              <w:t>суммы доходов, полученных учреждением от оказания платных услуг (выполнения работ)</w:t>
            </w:r>
          </w:p>
        </w:tc>
        <w:tc>
          <w:tcPr>
            <w:tcW w:w="6889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B43DE5" w:rsidRDefault="0075421B" w:rsidP="00766A90">
            <w:pPr>
              <w:jc w:val="center"/>
            </w:pPr>
            <w:r w:rsidRPr="00B43DE5">
              <w:t>___0___   руб.</w:t>
            </w:r>
          </w:p>
        </w:tc>
      </w:tr>
      <w:tr w:rsidR="0075421B" w:rsidRPr="005D0F00" w:rsidTr="0075421B">
        <w:trPr>
          <w:gridAfter w:val="1"/>
          <w:wAfter w:w="2379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>
            <w:pPr>
              <w:jc w:val="center"/>
            </w:pPr>
            <w:r w:rsidRPr="005D0F00">
              <w:t>2.5</w:t>
            </w:r>
          </w:p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B43DE5" w:rsidRDefault="0075421B" w:rsidP="00B227C8">
            <w:r w:rsidRPr="00B43DE5"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6889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B43DE5" w:rsidRDefault="0075421B" w:rsidP="009F1783">
            <w:pPr>
              <w:jc w:val="center"/>
            </w:pPr>
            <w:r w:rsidRPr="00B43DE5">
              <w:t>0</w:t>
            </w:r>
          </w:p>
        </w:tc>
      </w:tr>
      <w:tr w:rsidR="0075421B" w:rsidRPr="005D0F00" w:rsidTr="0075421B">
        <w:trPr>
          <w:gridAfter w:val="1"/>
          <w:wAfter w:w="2379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>
            <w:pPr>
              <w:jc w:val="center"/>
            </w:pPr>
            <w:r w:rsidRPr="005D0F00">
              <w:t>2.6</w:t>
            </w:r>
          </w:p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B43DE5" w:rsidRDefault="0075421B" w:rsidP="00B227C8">
            <w:r w:rsidRPr="00B43DE5"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6889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B43DE5" w:rsidRDefault="0075421B" w:rsidP="00E76E8E">
            <w:pPr>
              <w:jc w:val="center"/>
            </w:pPr>
            <w:r>
              <w:t>40</w:t>
            </w:r>
          </w:p>
        </w:tc>
      </w:tr>
      <w:tr w:rsidR="0075421B" w:rsidRPr="005D0F00" w:rsidTr="0075421B">
        <w:trPr>
          <w:gridAfter w:val="1"/>
          <w:wAfter w:w="2379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>
            <w:pPr>
              <w:jc w:val="center"/>
            </w:pPr>
            <w:r w:rsidRPr="005D0F00">
              <w:t>2.7</w:t>
            </w:r>
          </w:p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B227C8">
            <w:r w:rsidRPr="005D0F00">
              <w:t>количество жалоб потребителей и принятые по результатам их рассмотрения меры</w:t>
            </w:r>
          </w:p>
        </w:tc>
        <w:tc>
          <w:tcPr>
            <w:tcW w:w="6889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210E38" w:rsidRDefault="0075421B" w:rsidP="005110B8">
            <w:pPr>
              <w:jc w:val="center"/>
              <w:rPr>
                <w:highlight w:val="yellow"/>
              </w:rPr>
            </w:pPr>
          </w:p>
          <w:p w:rsidR="0075421B" w:rsidRPr="00210E38" w:rsidRDefault="0075421B" w:rsidP="005110B8">
            <w:pPr>
              <w:jc w:val="center"/>
              <w:rPr>
                <w:highlight w:val="yellow"/>
              </w:rPr>
            </w:pPr>
            <w:r w:rsidRPr="00F732A1">
              <w:t>0</w:t>
            </w:r>
          </w:p>
        </w:tc>
      </w:tr>
      <w:tr w:rsidR="0075421B" w:rsidRPr="005D0F00" w:rsidTr="0075421B">
        <w:trPr>
          <w:gridAfter w:val="1"/>
          <w:wAfter w:w="2379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>
            <w:pPr>
              <w:jc w:val="center"/>
            </w:pPr>
            <w:r w:rsidRPr="005D0F00">
              <w:t>2.8</w:t>
            </w:r>
          </w:p>
        </w:tc>
        <w:tc>
          <w:tcPr>
            <w:tcW w:w="9725" w:type="dxa"/>
            <w:gridSpan w:val="1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B227C8">
            <w:r w:rsidRPr="005D0F00">
              <w:rPr>
                <w:rStyle w:val="a5"/>
              </w:rPr>
              <w:t>Бюджетное и автономное учреждения дополнительно указывают</w:t>
            </w:r>
          </w:p>
        </w:tc>
      </w:tr>
      <w:tr w:rsidR="0075421B" w:rsidRPr="005D0F00" w:rsidTr="0075421B">
        <w:trPr>
          <w:gridAfter w:val="1"/>
          <w:wAfter w:w="2379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Default="0075421B">
            <w:pPr>
              <w:jc w:val="center"/>
            </w:pPr>
          </w:p>
          <w:p w:rsidR="0075421B" w:rsidRDefault="0075421B">
            <w:pPr>
              <w:jc w:val="center"/>
            </w:pPr>
          </w:p>
          <w:p w:rsidR="0075421B" w:rsidRDefault="0075421B">
            <w:pPr>
              <w:jc w:val="center"/>
            </w:pPr>
            <w:r w:rsidRPr="005D0F00">
              <w:t>2.8.1</w:t>
            </w:r>
          </w:p>
          <w:p w:rsidR="0075421B" w:rsidRPr="0039770A" w:rsidRDefault="0075421B" w:rsidP="0039770A"/>
          <w:p w:rsidR="0075421B" w:rsidRPr="0039770A" w:rsidRDefault="0075421B" w:rsidP="0039770A"/>
          <w:p w:rsidR="0075421B" w:rsidRDefault="0075421B" w:rsidP="0039770A"/>
          <w:p w:rsidR="0075421B" w:rsidRPr="0039770A" w:rsidRDefault="0075421B" w:rsidP="0039770A"/>
          <w:p w:rsidR="0075421B" w:rsidRPr="0039770A" w:rsidRDefault="0075421B" w:rsidP="0039770A"/>
          <w:p w:rsidR="0075421B" w:rsidRPr="0039770A" w:rsidRDefault="0075421B" w:rsidP="0039770A"/>
          <w:p w:rsidR="0075421B" w:rsidRDefault="0075421B" w:rsidP="0039770A"/>
          <w:p w:rsidR="0075421B" w:rsidRPr="0039770A" w:rsidRDefault="0075421B" w:rsidP="0039770A"/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B227C8">
            <w:r w:rsidRPr="005D0F00">
              <w:t>суммы кассовых и плановых поступлений (с учетом возвратов) в разрезе поступлений, предусмотренных планом</w:t>
            </w:r>
          </w:p>
        </w:tc>
        <w:tc>
          <w:tcPr>
            <w:tcW w:w="6889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421B" w:rsidRDefault="0075421B" w:rsidP="00256F3F"/>
          <w:p w:rsidR="0075421B" w:rsidRPr="00403F7A" w:rsidRDefault="0075421B" w:rsidP="00256F3F">
            <w:r w:rsidRPr="00403F7A">
              <w:t>Субсидии на выполнение государственного задания -                                       План – 11</w:t>
            </w:r>
            <w:r w:rsidR="00372305">
              <w:t> 724 282</w:t>
            </w:r>
            <w:r w:rsidRPr="00403F7A">
              <w:t>,00 руб., факт – 11 </w:t>
            </w:r>
            <w:r w:rsidR="00372305">
              <w:t>724</w:t>
            </w:r>
            <w:r w:rsidRPr="00403F7A">
              <w:t xml:space="preserve"> </w:t>
            </w:r>
            <w:r w:rsidR="00372305">
              <w:t>282</w:t>
            </w:r>
            <w:r w:rsidRPr="00403F7A">
              <w:t>,00 руб.;</w:t>
            </w:r>
          </w:p>
          <w:p w:rsidR="0075421B" w:rsidRPr="009B030D" w:rsidRDefault="0075421B" w:rsidP="00256F3F">
            <w:pPr>
              <w:rPr>
                <w:highlight w:val="yellow"/>
              </w:rPr>
            </w:pPr>
          </w:p>
          <w:p w:rsidR="0075421B" w:rsidRDefault="0075421B" w:rsidP="00256F3F">
            <w:r w:rsidRPr="00403F7A">
              <w:t>Субсидии на иные цели -                                                                 План – 107 100,00 руб., факт – 107 100,00 руб.</w:t>
            </w:r>
          </w:p>
          <w:p w:rsidR="0075421B" w:rsidRDefault="0075421B" w:rsidP="002026DB"/>
          <w:p w:rsidR="0075421B" w:rsidRPr="00041C4F" w:rsidRDefault="0075421B" w:rsidP="002026DB"/>
        </w:tc>
      </w:tr>
      <w:tr w:rsidR="0075421B" w:rsidRPr="005D0F00" w:rsidTr="0075421B">
        <w:trPr>
          <w:gridAfter w:val="1"/>
          <w:wAfter w:w="2379" w:type="dxa"/>
          <w:trHeight w:val="4174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Default="0075421B">
            <w:pPr>
              <w:jc w:val="center"/>
            </w:pPr>
            <w:r w:rsidRPr="005D0F00">
              <w:lastRenderedPageBreak/>
              <w:t>2.8.2</w:t>
            </w:r>
          </w:p>
          <w:p w:rsidR="0075421B" w:rsidRPr="0082332F" w:rsidRDefault="0075421B" w:rsidP="0082332F"/>
          <w:p w:rsidR="0075421B" w:rsidRPr="0082332F" w:rsidRDefault="0075421B" w:rsidP="0082332F"/>
          <w:p w:rsidR="0075421B" w:rsidRDefault="0075421B" w:rsidP="0082332F"/>
          <w:p w:rsidR="0075421B" w:rsidRPr="0082332F" w:rsidRDefault="0075421B" w:rsidP="0082332F"/>
          <w:p w:rsidR="0075421B" w:rsidRPr="0082332F" w:rsidRDefault="0075421B" w:rsidP="0082332F"/>
          <w:p w:rsidR="0075421B" w:rsidRPr="0082332F" w:rsidRDefault="0075421B" w:rsidP="0082332F"/>
          <w:p w:rsidR="0075421B" w:rsidRPr="0082332F" w:rsidRDefault="0075421B" w:rsidP="0082332F"/>
          <w:p w:rsidR="0075421B" w:rsidRDefault="0075421B" w:rsidP="0082332F"/>
          <w:p w:rsidR="0075421B" w:rsidRDefault="0075421B" w:rsidP="0082332F"/>
          <w:p w:rsidR="0075421B" w:rsidRDefault="0075421B" w:rsidP="0082332F"/>
          <w:p w:rsidR="0075421B" w:rsidRDefault="0075421B" w:rsidP="0082332F"/>
          <w:p w:rsidR="0075421B" w:rsidRPr="0082332F" w:rsidRDefault="0075421B" w:rsidP="0082332F"/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B227C8">
            <w:r w:rsidRPr="005D0F00">
              <w:t>суммы кассовых и плановых выплат (с учетом восстановленных кассовых выплат) в разрезе выплат, предусмотренные планом</w:t>
            </w:r>
          </w:p>
        </w:tc>
        <w:tc>
          <w:tcPr>
            <w:tcW w:w="6889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421B" w:rsidRDefault="0075421B" w:rsidP="00692405"/>
          <w:p w:rsidR="0075421B" w:rsidRPr="00403F7A" w:rsidRDefault="0075421B" w:rsidP="00E626B3">
            <w:r w:rsidRPr="00403F7A">
              <w:t xml:space="preserve">Субсидии на выполнение государственного задания -                                       План – </w:t>
            </w:r>
            <w:r>
              <w:t>11 724 282,00</w:t>
            </w:r>
            <w:r w:rsidRPr="00403F7A">
              <w:t xml:space="preserve"> руб., факт – </w:t>
            </w:r>
            <w:r>
              <w:t>11 560 687,39</w:t>
            </w:r>
            <w:r w:rsidRPr="00403F7A">
              <w:t xml:space="preserve"> руб.;</w:t>
            </w:r>
          </w:p>
          <w:p w:rsidR="0075421B" w:rsidRPr="00403F7A" w:rsidRDefault="0075421B" w:rsidP="00692405"/>
          <w:p w:rsidR="0075421B" w:rsidRDefault="0075421B" w:rsidP="00692405">
            <w:r w:rsidRPr="00403F7A">
              <w:t xml:space="preserve">Субсидии на иные цели -                                                                 План – </w:t>
            </w:r>
            <w:r>
              <w:t>107 100,00</w:t>
            </w:r>
            <w:r w:rsidRPr="00403F7A">
              <w:t xml:space="preserve"> руб., факт – </w:t>
            </w:r>
            <w:r>
              <w:t xml:space="preserve">107 100,00 </w:t>
            </w:r>
            <w:r w:rsidRPr="00403F7A">
              <w:t>руб.</w:t>
            </w:r>
          </w:p>
          <w:p w:rsidR="0075421B" w:rsidRPr="00633D6D" w:rsidRDefault="0075421B" w:rsidP="007A7C19">
            <w:pPr>
              <w:rPr>
                <w:highlight w:val="magenta"/>
              </w:rPr>
            </w:pPr>
          </w:p>
        </w:tc>
      </w:tr>
      <w:tr w:rsidR="0075421B" w:rsidRPr="005D0F00" w:rsidTr="0075421B">
        <w:trPr>
          <w:gridAfter w:val="1"/>
          <w:wAfter w:w="2379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39770A" w:rsidRDefault="0075421B">
            <w:pPr>
              <w:jc w:val="center"/>
            </w:pPr>
            <w:r w:rsidRPr="0039770A">
              <w:t>2.9</w:t>
            </w:r>
          </w:p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39770A" w:rsidRDefault="0075421B" w:rsidP="00B227C8">
            <w:r w:rsidRPr="0039770A">
              <w:t>Сведения об исполнении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889" w:type="dxa"/>
            <w:gridSpan w:val="1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W w:w="6129" w:type="dxa"/>
              <w:tblLook w:val="04A0"/>
            </w:tblPr>
            <w:tblGrid>
              <w:gridCol w:w="3010"/>
              <w:gridCol w:w="3119"/>
            </w:tblGrid>
            <w:tr w:rsidR="0075421B" w:rsidRPr="0039770A">
              <w:trPr>
                <w:trHeight w:val="1135"/>
              </w:trPr>
              <w:tc>
                <w:tcPr>
                  <w:tcW w:w="3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421B" w:rsidRPr="00F732A1" w:rsidRDefault="0075421B" w:rsidP="009B030D">
                  <w:pPr>
                    <w:rPr>
                      <w:color w:val="000000"/>
                    </w:rPr>
                  </w:pPr>
                  <w:r w:rsidRPr="00F732A1">
                    <w:rPr>
                      <w:color w:val="000000"/>
                    </w:rPr>
                    <w:t>Индекс достижения показателей объема государственных услуг, выполнения работ в 20</w:t>
                  </w:r>
                  <w:r>
                    <w:rPr>
                      <w:color w:val="000000"/>
                    </w:rPr>
                    <w:t>20</w:t>
                  </w:r>
                  <w:r w:rsidRPr="00F732A1">
                    <w:rPr>
                      <w:color w:val="000000"/>
                    </w:rPr>
                    <w:t xml:space="preserve"> году 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21B" w:rsidRPr="000B11EC" w:rsidRDefault="0075421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0,57</w:t>
                  </w:r>
                </w:p>
              </w:tc>
            </w:tr>
            <w:tr w:rsidR="0075421B" w:rsidRPr="0039770A">
              <w:trPr>
                <w:trHeight w:val="854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421B" w:rsidRPr="00F732A1" w:rsidRDefault="0075421B" w:rsidP="009B030D">
                  <w:pPr>
                    <w:rPr>
                      <w:color w:val="000000"/>
                    </w:rPr>
                  </w:pPr>
                  <w:r w:rsidRPr="00F732A1">
                    <w:rPr>
                      <w:color w:val="000000"/>
                    </w:rPr>
                    <w:t>Индекс освоения объема субсидии на финансовое обеспечение выполнения государственного задания в 20</w:t>
                  </w:r>
                  <w:r>
                    <w:rPr>
                      <w:color w:val="000000"/>
                    </w:rPr>
                    <w:t>20</w:t>
                  </w:r>
                  <w:r w:rsidRPr="00F732A1">
                    <w:rPr>
                      <w:color w:val="000000"/>
                    </w:rPr>
                    <w:t xml:space="preserve"> году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21B" w:rsidRPr="000B11EC" w:rsidRDefault="0075421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0,97</w:t>
                  </w:r>
                </w:p>
              </w:tc>
            </w:tr>
            <w:tr w:rsidR="0075421B" w:rsidRPr="0039770A">
              <w:trPr>
                <w:trHeight w:val="1976"/>
              </w:trPr>
              <w:tc>
                <w:tcPr>
                  <w:tcW w:w="30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421B" w:rsidRPr="00F732A1" w:rsidRDefault="0075421B" w:rsidP="009B030D">
                  <w:pPr>
                    <w:rPr>
                      <w:color w:val="000000"/>
                    </w:rPr>
                  </w:pPr>
                  <w:r w:rsidRPr="00F732A1">
                    <w:rPr>
                      <w:color w:val="000000"/>
                    </w:rPr>
                    <w:t>Критерий финансово-экономической эффективности реализации государственного задания в 20</w:t>
                  </w:r>
                  <w:r>
                    <w:rPr>
                      <w:color w:val="000000"/>
                    </w:rPr>
                    <w:t>20</w:t>
                  </w:r>
                  <w:r w:rsidRPr="00F732A1">
                    <w:rPr>
                      <w:color w:val="000000"/>
                    </w:rPr>
                    <w:t xml:space="preserve"> году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5421B" w:rsidRPr="000B11EC" w:rsidRDefault="0075421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0,59</w:t>
                  </w:r>
                </w:p>
              </w:tc>
            </w:tr>
          </w:tbl>
          <w:p w:rsidR="0075421B" w:rsidRPr="0039770A" w:rsidRDefault="0075421B"/>
        </w:tc>
      </w:tr>
      <w:tr w:rsidR="0075421B" w:rsidRPr="005D0F00" w:rsidTr="00B227C8">
        <w:trPr>
          <w:gridAfter w:val="1"/>
          <w:wAfter w:w="2379" w:type="dxa"/>
          <w:trHeight w:val="442"/>
        </w:trPr>
        <w:tc>
          <w:tcPr>
            <w:tcW w:w="10458" w:type="dxa"/>
            <w:gridSpan w:val="1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>
            <w:pPr>
              <w:pStyle w:val="a4"/>
              <w:jc w:val="center"/>
            </w:pPr>
            <w:r w:rsidRPr="005D0F00">
              <w:rPr>
                <w:rStyle w:val="a3"/>
              </w:rPr>
              <w:t>III. Об использовании имущества, закрепленного за учреждением</w:t>
            </w:r>
          </w:p>
        </w:tc>
      </w:tr>
      <w:tr w:rsidR="0075421B" w:rsidRPr="005D0F00" w:rsidTr="0075421B">
        <w:trPr>
          <w:gridAfter w:val="1"/>
          <w:wAfter w:w="2379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>
            <w:r w:rsidRPr="005D0F00">
              <w:t> </w:t>
            </w:r>
          </w:p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>
            <w:pPr>
              <w:jc w:val="center"/>
            </w:pPr>
            <w:r w:rsidRPr="005D0F00">
              <w:t>Наименование показателя</w:t>
            </w:r>
          </w:p>
        </w:tc>
        <w:tc>
          <w:tcPr>
            <w:tcW w:w="3292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>
            <w:pPr>
              <w:pStyle w:val="a4"/>
              <w:jc w:val="center"/>
            </w:pPr>
            <w:r w:rsidRPr="005D0F00">
              <w:t>Значение показателя на начало отчетного периода</w:t>
            </w:r>
          </w:p>
        </w:tc>
        <w:tc>
          <w:tcPr>
            <w:tcW w:w="3597" w:type="dxa"/>
            <w:gridSpan w:val="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531684">
            <w:pPr>
              <w:jc w:val="center"/>
            </w:pPr>
            <w:r w:rsidRPr="005D0F00">
              <w:t>Значение показателя на конец отчетного периода</w:t>
            </w:r>
          </w:p>
        </w:tc>
      </w:tr>
      <w:tr w:rsidR="0075421B" w:rsidRPr="005D0F00" w:rsidTr="0075421B">
        <w:trPr>
          <w:gridAfter w:val="1"/>
          <w:wAfter w:w="2379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>
            <w:pPr>
              <w:jc w:val="center"/>
            </w:pPr>
            <w:r w:rsidRPr="005D0F00">
              <w:t>3.1</w:t>
            </w:r>
          </w:p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B227C8">
            <w:r w:rsidRPr="005D0F00"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  <w:r>
              <w:t xml:space="preserve"> </w:t>
            </w:r>
          </w:p>
        </w:tc>
        <w:tc>
          <w:tcPr>
            <w:tcW w:w="3292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9B030D" w:rsidRDefault="0075421B" w:rsidP="008E5528">
            <w:pPr>
              <w:jc w:val="center"/>
              <w:rPr>
                <w:highlight w:val="yellow"/>
              </w:rPr>
            </w:pPr>
            <w:r w:rsidRPr="00403F7A">
              <w:t>1 153 675,44 руб. /                           0  руб.</w:t>
            </w:r>
          </w:p>
        </w:tc>
        <w:tc>
          <w:tcPr>
            <w:tcW w:w="3597" w:type="dxa"/>
            <w:gridSpan w:val="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9B030D" w:rsidRDefault="0075421B" w:rsidP="008E5528">
            <w:pPr>
              <w:jc w:val="center"/>
              <w:rPr>
                <w:highlight w:val="yellow"/>
              </w:rPr>
            </w:pPr>
            <w:r w:rsidRPr="00403F7A">
              <w:t>1 153 675,44 руб. /                           0  руб.</w:t>
            </w:r>
          </w:p>
        </w:tc>
      </w:tr>
      <w:tr w:rsidR="0075421B" w:rsidRPr="005D0F00" w:rsidTr="0075421B">
        <w:trPr>
          <w:gridAfter w:val="1"/>
          <w:wAfter w:w="2379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>
            <w:pPr>
              <w:jc w:val="center"/>
            </w:pPr>
            <w:r w:rsidRPr="005D0F00">
              <w:t>3.2</w:t>
            </w:r>
          </w:p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B227C8">
            <w:r w:rsidRPr="005D0F00"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3292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766A90">
            <w:pPr>
              <w:jc w:val="center"/>
            </w:pPr>
            <w:r>
              <w:t>-</w:t>
            </w:r>
          </w:p>
        </w:tc>
        <w:tc>
          <w:tcPr>
            <w:tcW w:w="3597" w:type="dxa"/>
            <w:gridSpan w:val="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766A90">
            <w:pPr>
              <w:jc w:val="center"/>
            </w:pPr>
            <w:r>
              <w:t>-</w:t>
            </w:r>
          </w:p>
        </w:tc>
      </w:tr>
      <w:tr w:rsidR="0075421B" w:rsidRPr="005D0F00" w:rsidTr="0075421B">
        <w:trPr>
          <w:gridAfter w:val="1"/>
          <w:wAfter w:w="2379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>
            <w:pPr>
              <w:jc w:val="center"/>
            </w:pPr>
            <w:r w:rsidRPr="005D0F00">
              <w:t>3.3</w:t>
            </w:r>
          </w:p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B227C8">
            <w:r w:rsidRPr="005D0F00">
              <w:t xml:space="preserve">общая балансовая (остаточная) стоимость недвижимого имущества, находящегося у </w:t>
            </w:r>
            <w:r w:rsidRPr="005D0F00">
              <w:lastRenderedPageBreak/>
              <w:t>учреждения на праве оперативного управления, и переданного в безвозмездное пользование</w:t>
            </w:r>
          </w:p>
        </w:tc>
        <w:tc>
          <w:tcPr>
            <w:tcW w:w="3292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766A90">
            <w:pPr>
              <w:jc w:val="center"/>
            </w:pPr>
            <w:r>
              <w:lastRenderedPageBreak/>
              <w:t>-</w:t>
            </w:r>
          </w:p>
        </w:tc>
        <w:tc>
          <w:tcPr>
            <w:tcW w:w="3597" w:type="dxa"/>
            <w:gridSpan w:val="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Default="0075421B" w:rsidP="00E626B3">
            <w:pPr>
              <w:jc w:val="center"/>
            </w:pPr>
            <w:r>
              <w:t>-</w:t>
            </w:r>
          </w:p>
        </w:tc>
      </w:tr>
      <w:tr w:rsidR="0075421B" w:rsidRPr="005D0F00" w:rsidTr="0075421B">
        <w:trPr>
          <w:gridAfter w:val="1"/>
          <w:wAfter w:w="2379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>
            <w:pPr>
              <w:jc w:val="center"/>
            </w:pPr>
            <w:r w:rsidRPr="005D0F00">
              <w:lastRenderedPageBreak/>
              <w:t>3.4</w:t>
            </w:r>
          </w:p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B227C8">
            <w:r w:rsidRPr="005D0F00"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3292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9B030D" w:rsidRDefault="004435CD" w:rsidP="005931C6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4204170.96</w:t>
            </w:r>
            <w:r w:rsidR="0075421B" w:rsidRPr="00A5674C">
              <w:t xml:space="preserve"> руб. /           </w:t>
            </w:r>
            <w:r>
              <w:rPr>
                <w:lang w:val="en-US"/>
              </w:rPr>
              <w:t>1770190.72</w:t>
            </w:r>
            <w:r w:rsidR="0075421B" w:rsidRPr="00A5674C">
              <w:t xml:space="preserve"> руб.</w:t>
            </w:r>
          </w:p>
        </w:tc>
        <w:tc>
          <w:tcPr>
            <w:tcW w:w="3597" w:type="dxa"/>
            <w:gridSpan w:val="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435CD" w:rsidRDefault="004435CD" w:rsidP="00FA27AF">
            <w:pPr>
              <w:jc w:val="center"/>
            </w:pPr>
            <w:r>
              <w:rPr>
                <w:lang w:val="en-US"/>
              </w:rPr>
              <w:t>4213759.62</w:t>
            </w:r>
            <w:r w:rsidR="0075421B" w:rsidRPr="00FA27AF">
              <w:t xml:space="preserve"> руб. / </w:t>
            </w:r>
          </w:p>
          <w:p w:rsidR="0075421B" w:rsidRPr="009B030D" w:rsidRDefault="004435CD" w:rsidP="00FA27AF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1157679.83</w:t>
            </w:r>
            <w:r w:rsidR="0075421B" w:rsidRPr="00FA27AF">
              <w:t xml:space="preserve"> руб.</w:t>
            </w:r>
          </w:p>
        </w:tc>
      </w:tr>
      <w:tr w:rsidR="0075421B" w:rsidRPr="005D0F00" w:rsidTr="0075421B">
        <w:trPr>
          <w:gridAfter w:val="1"/>
          <w:wAfter w:w="2379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>
            <w:pPr>
              <w:jc w:val="center"/>
            </w:pPr>
            <w:r w:rsidRPr="005D0F00">
              <w:t>3.5</w:t>
            </w:r>
          </w:p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B227C8">
            <w:r w:rsidRPr="005D0F00">
              <w:t>общая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3292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766A90">
            <w:pPr>
              <w:jc w:val="center"/>
            </w:pPr>
            <w:r>
              <w:t>-</w:t>
            </w:r>
          </w:p>
        </w:tc>
        <w:tc>
          <w:tcPr>
            <w:tcW w:w="3597" w:type="dxa"/>
            <w:gridSpan w:val="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766A90">
            <w:pPr>
              <w:jc w:val="center"/>
            </w:pPr>
            <w:r>
              <w:t>-</w:t>
            </w:r>
          </w:p>
        </w:tc>
      </w:tr>
      <w:tr w:rsidR="0075421B" w:rsidRPr="005D0F00" w:rsidTr="0075421B">
        <w:trPr>
          <w:gridAfter w:val="1"/>
          <w:wAfter w:w="2379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>
            <w:pPr>
              <w:jc w:val="center"/>
            </w:pPr>
            <w:r w:rsidRPr="005D0F00">
              <w:t>3.6</w:t>
            </w:r>
          </w:p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B227C8">
            <w:r w:rsidRPr="005D0F00">
      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3292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766A90">
            <w:pPr>
              <w:jc w:val="center"/>
            </w:pPr>
            <w:r>
              <w:t>-</w:t>
            </w:r>
          </w:p>
        </w:tc>
        <w:tc>
          <w:tcPr>
            <w:tcW w:w="3597" w:type="dxa"/>
            <w:gridSpan w:val="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766A90">
            <w:pPr>
              <w:jc w:val="center"/>
            </w:pPr>
            <w:r>
              <w:t>-</w:t>
            </w:r>
          </w:p>
        </w:tc>
      </w:tr>
      <w:tr w:rsidR="0075421B" w:rsidRPr="005D0F00" w:rsidTr="0075421B">
        <w:trPr>
          <w:gridAfter w:val="1"/>
          <w:wAfter w:w="2379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>
            <w:pPr>
              <w:jc w:val="center"/>
            </w:pPr>
            <w:r w:rsidRPr="005D0F00">
              <w:t>3.7</w:t>
            </w:r>
          </w:p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B227C8">
            <w:r w:rsidRPr="005D0F00"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3292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766A90">
            <w:pPr>
              <w:jc w:val="center"/>
            </w:pPr>
            <w:r>
              <w:t> </w:t>
            </w:r>
            <w:r w:rsidRPr="00255A57">
              <w:t>435,1 м²</w:t>
            </w:r>
          </w:p>
        </w:tc>
        <w:tc>
          <w:tcPr>
            <w:tcW w:w="3597" w:type="dxa"/>
            <w:gridSpan w:val="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766A90">
            <w:pPr>
              <w:jc w:val="center"/>
            </w:pPr>
            <w:r w:rsidRPr="00255A57">
              <w:t>435,1 м²</w:t>
            </w:r>
          </w:p>
        </w:tc>
      </w:tr>
      <w:tr w:rsidR="0075421B" w:rsidRPr="005D0F00" w:rsidTr="0075421B">
        <w:trPr>
          <w:gridAfter w:val="1"/>
          <w:wAfter w:w="2379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>
            <w:pPr>
              <w:jc w:val="center"/>
            </w:pPr>
            <w:r w:rsidRPr="005D0F00">
              <w:t>3.8</w:t>
            </w:r>
          </w:p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B227C8">
            <w:r w:rsidRPr="005D0F00">
              <w:t>общая площадь объектов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3292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766A90">
            <w:pPr>
              <w:jc w:val="center"/>
            </w:pPr>
            <w:r>
              <w:t>-</w:t>
            </w:r>
          </w:p>
        </w:tc>
        <w:tc>
          <w:tcPr>
            <w:tcW w:w="3597" w:type="dxa"/>
            <w:gridSpan w:val="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6D7EEA">
            <w:pPr>
              <w:jc w:val="center"/>
            </w:pPr>
            <w:r>
              <w:t>-</w:t>
            </w:r>
          </w:p>
        </w:tc>
      </w:tr>
      <w:tr w:rsidR="0075421B" w:rsidRPr="005D0F00" w:rsidTr="0075421B">
        <w:trPr>
          <w:gridAfter w:val="1"/>
          <w:wAfter w:w="2379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>
            <w:pPr>
              <w:jc w:val="center"/>
            </w:pPr>
            <w:r w:rsidRPr="005D0F00">
              <w:t>3.9</w:t>
            </w:r>
          </w:p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B227C8">
            <w:r w:rsidRPr="005D0F00"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3292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6D7EEA">
            <w:pPr>
              <w:jc w:val="center"/>
            </w:pPr>
            <w:r>
              <w:t>-</w:t>
            </w:r>
          </w:p>
        </w:tc>
        <w:tc>
          <w:tcPr>
            <w:tcW w:w="3597" w:type="dxa"/>
            <w:gridSpan w:val="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6D7EEA">
            <w:pPr>
              <w:jc w:val="center"/>
            </w:pPr>
            <w:r>
              <w:t>-</w:t>
            </w:r>
          </w:p>
        </w:tc>
      </w:tr>
      <w:tr w:rsidR="0075421B" w:rsidRPr="005D0F00" w:rsidTr="0075421B">
        <w:trPr>
          <w:gridAfter w:val="1"/>
          <w:wAfter w:w="2379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>
            <w:pPr>
              <w:jc w:val="center"/>
            </w:pPr>
            <w:r w:rsidRPr="005D0F00">
              <w:t>3.10</w:t>
            </w:r>
          </w:p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B227C8">
            <w:r w:rsidRPr="005D0F00"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3292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6D7EEA">
            <w:pPr>
              <w:jc w:val="center"/>
            </w:pPr>
            <w:r>
              <w:t>1</w:t>
            </w:r>
          </w:p>
        </w:tc>
        <w:tc>
          <w:tcPr>
            <w:tcW w:w="3597" w:type="dxa"/>
            <w:gridSpan w:val="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6D7EEA">
            <w:pPr>
              <w:jc w:val="center"/>
            </w:pPr>
            <w:r>
              <w:t>1</w:t>
            </w:r>
          </w:p>
        </w:tc>
      </w:tr>
      <w:tr w:rsidR="0075421B" w:rsidRPr="005D0F00" w:rsidTr="0075421B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>
            <w:pPr>
              <w:jc w:val="center"/>
            </w:pPr>
            <w:r w:rsidRPr="005D0F00">
              <w:t>3.11</w:t>
            </w:r>
          </w:p>
        </w:tc>
        <w:tc>
          <w:tcPr>
            <w:tcW w:w="9725" w:type="dxa"/>
            <w:gridSpan w:val="1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>
            <w:pPr>
              <w:jc w:val="both"/>
            </w:pPr>
            <w:r w:rsidRPr="005D0F00">
              <w:t xml:space="preserve">объем средств, полученных в отчетном году от распоряжения в установленном порядке </w:t>
            </w:r>
            <w:r w:rsidRPr="005D0F00">
              <w:lastRenderedPageBreak/>
              <w:t>имуществом, находящимся у учреждения на праве оперативного управления</w:t>
            </w:r>
          </w:p>
        </w:tc>
        <w:tc>
          <w:tcPr>
            <w:tcW w:w="2379" w:type="dxa"/>
            <w:vAlign w:val="center"/>
          </w:tcPr>
          <w:p w:rsidR="0075421B" w:rsidRPr="005D0F00" w:rsidRDefault="0075421B" w:rsidP="006D7EEA">
            <w:pPr>
              <w:jc w:val="center"/>
            </w:pPr>
            <w:r>
              <w:lastRenderedPageBreak/>
              <w:t>-</w:t>
            </w:r>
          </w:p>
        </w:tc>
      </w:tr>
      <w:tr w:rsidR="0075421B" w:rsidRPr="005D0F00" w:rsidTr="0075421B">
        <w:trPr>
          <w:gridAfter w:val="1"/>
          <w:wAfter w:w="2379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>
            <w:pPr>
              <w:jc w:val="center"/>
            </w:pPr>
            <w:r w:rsidRPr="005D0F00">
              <w:lastRenderedPageBreak/>
              <w:t>3.12</w:t>
            </w:r>
          </w:p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>
            <w:pPr>
              <w:jc w:val="center"/>
            </w:pPr>
            <w:r w:rsidRPr="005D0F00">
              <w:rPr>
                <w:rStyle w:val="a5"/>
              </w:rPr>
              <w:t>Бюджетным учреждением дополнительно указывается</w:t>
            </w:r>
          </w:p>
        </w:tc>
        <w:tc>
          <w:tcPr>
            <w:tcW w:w="3292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5421B" w:rsidRPr="005D0F00" w:rsidRDefault="0075421B" w:rsidP="006D7EEA">
            <w:pPr>
              <w:jc w:val="center"/>
            </w:pPr>
          </w:p>
        </w:tc>
        <w:tc>
          <w:tcPr>
            <w:tcW w:w="3597" w:type="dxa"/>
            <w:gridSpan w:val="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6D7EEA">
            <w:pPr>
              <w:jc w:val="center"/>
            </w:pPr>
          </w:p>
        </w:tc>
      </w:tr>
      <w:tr w:rsidR="0075421B" w:rsidRPr="005D0F00" w:rsidTr="0075421B">
        <w:trPr>
          <w:gridAfter w:val="1"/>
          <w:wAfter w:w="2379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>
            <w:pPr>
              <w:jc w:val="center"/>
            </w:pPr>
            <w:r w:rsidRPr="005D0F00">
              <w:t>3.12.1</w:t>
            </w:r>
          </w:p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B227C8">
            <w:r w:rsidRPr="005D0F00">
              <w:t>общая балансовая (остаточная) стоимость недвижимого имущества, приобретенного учреждением в отчетном году за счет средств, выделенных органом, осуществляющим функции и полномочия учредителя, учреждению на указанные цели</w:t>
            </w:r>
          </w:p>
        </w:tc>
        <w:tc>
          <w:tcPr>
            <w:tcW w:w="3292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6D7EEA">
            <w:pPr>
              <w:jc w:val="center"/>
            </w:pPr>
            <w:r>
              <w:t>-</w:t>
            </w:r>
          </w:p>
        </w:tc>
        <w:tc>
          <w:tcPr>
            <w:tcW w:w="3597" w:type="dxa"/>
            <w:gridSpan w:val="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6D7EEA">
            <w:pPr>
              <w:jc w:val="center"/>
            </w:pPr>
            <w:r>
              <w:t>-</w:t>
            </w:r>
          </w:p>
        </w:tc>
      </w:tr>
      <w:tr w:rsidR="0075421B" w:rsidRPr="005D0F00" w:rsidTr="0075421B">
        <w:trPr>
          <w:gridAfter w:val="1"/>
          <w:wAfter w:w="2379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B227C8">
            <w:pPr>
              <w:jc w:val="center"/>
            </w:pPr>
            <w:r w:rsidRPr="005D0F00">
              <w:t>3.12.2</w:t>
            </w:r>
          </w:p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B227C8">
            <w:r w:rsidRPr="005D0F00"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3292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3E381E">
            <w:pPr>
              <w:jc w:val="center"/>
            </w:pPr>
            <w:r>
              <w:t>-</w:t>
            </w:r>
          </w:p>
        </w:tc>
        <w:tc>
          <w:tcPr>
            <w:tcW w:w="3597" w:type="dxa"/>
            <w:gridSpan w:val="6"/>
            <w:vAlign w:val="center"/>
          </w:tcPr>
          <w:p w:rsidR="0075421B" w:rsidRPr="005D0F00" w:rsidRDefault="0075421B" w:rsidP="003E381E">
            <w:pPr>
              <w:jc w:val="center"/>
            </w:pPr>
            <w:r>
              <w:t>-</w:t>
            </w:r>
          </w:p>
        </w:tc>
      </w:tr>
      <w:tr w:rsidR="0075421B" w:rsidRPr="005D0F00" w:rsidTr="0075421B">
        <w:trPr>
          <w:gridAfter w:val="1"/>
          <w:wAfter w:w="2379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B227C8">
            <w:pPr>
              <w:jc w:val="center"/>
            </w:pPr>
            <w:r w:rsidRPr="005D0F00">
              <w:t>3.12.3</w:t>
            </w:r>
          </w:p>
        </w:tc>
        <w:tc>
          <w:tcPr>
            <w:tcW w:w="2836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5D0F00" w:rsidRDefault="0075421B" w:rsidP="00B227C8">
            <w:r w:rsidRPr="005D0F00">
              <w:t>общая балансов</w:t>
            </w:r>
            <w:r>
              <w:t xml:space="preserve">ая (остаточная) стоимость особо </w:t>
            </w:r>
            <w:r w:rsidRPr="005D0F00">
              <w:t>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3292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5421B" w:rsidRPr="009B030D" w:rsidRDefault="0075421B">
            <w:pPr>
              <w:jc w:val="center"/>
              <w:rPr>
                <w:highlight w:val="yellow"/>
              </w:rPr>
            </w:pPr>
          </w:p>
          <w:p w:rsidR="0075421B" w:rsidRPr="009B030D" w:rsidRDefault="0075421B" w:rsidP="00020A04">
            <w:pPr>
              <w:jc w:val="center"/>
              <w:rPr>
                <w:highlight w:val="yellow"/>
              </w:rPr>
            </w:pPr>
            <w:r w:rsidRPr="00A5674C">
              <w:t xml:space="preserve">2 678 783,07 руб.  /                                     1 501 751,83 руб.  </w:t>
            </w:r>
          </w:p>
        </w:tc>
        <w:tc>
          <w:tcPr>
            <w:tcW w:w="3597" w:type="dxa"/>
            <w:gridSpan w:val="6"/>
            <w:vAlign w:val="center"/>
          </w:tcPr>
          <w:p w:rsidR="0075421B" w:rsidRPr="009B030D" w:rsidRDefault="0075421B" w:rsidP="00CE456B">
            <w:pPr>
              <w:jc w:val="center"/>
              <w:rPr>
                <w:highlight w:val="yellow"/>
              </w:rPr>
            </w:pPr>
            <w:r w:rsidRPr="00CE456B">
              <w:t>2 678 783,07 руб.  /                                     1 </w:t>
            </w:r>
            <w:r>
              <w:t>022</w:t>
            </w:r>
            <w:r w:rsidRPr="00CE456B">
              <w:t xml:space="preserve"> </w:t>
            </w:r>
            <w:r>
              <w:t>235</w:t>
            </w:r>
            <w:r w:rsidRPr="00CE456B">
              <w:t>,</w:t>
            </w:r>
            <w:r>
              <w:t>55</w:t>
            </w:r>
            <w:r w:rsidRPr="00CE456B">
              <w:t xml:space="preserve"> руб.  </w:t>
            </w:r>
          </w:p>
        </w:tc>
      </w:tr>
    </w:tbl>
    <w:p w:rsidR="007D3FA6" w:rsidRPr="005D0F00" w:rsidRDefault="007D3FA6"/>
    <w:sectPr w:rsidR="007D3FA6" w:rsidRPr="005D0F00" w:rsidSect="005D0F0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8A9"/>
    <w:multiLevelType w:val="hybridMultilevel"/>
    <w:tmpl w:val="1C8099F0"/>
    <w:lvl w:ilvl="0" w:tplc="342A8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characterSpacingControl w:val="doNotCompress"/>
  <w:compat/>
  <w:rsids>
    <w:rsidRoot w:val="005D0F00"/>
    <w:rsid w:val="0000177E"/>
    <w:rsid w:val="00001E6A"/>
    <w:rsid w:val="0000302E"/>
    <w:rsid w:val="00007DE1"/>
    <w:rsid w:val="0001521E"/>
    <w:rsid w:val="00020963"/>
    <w:rsid w:val="00020A04"/>
    <w:rsid w:val="0003046A"/>
    <w:rsid w:val="00030AC5"/>
    <w:rsid w:val="00031FFB"/>
    <w:rsid w:val="00034228"/>
    <w:rsid w:val="000406E4"/>
    <w:rsid w:val="00041C4F"/>
    <w:rsid w:val="00043EBC"/>
    <w:rsid w:val="000478EA"/>
    <w:rsid w:val="00053724"/>
    <w:rsid w:val="000537FD"/>
    <w:rsid w:val="00053B24"/>
    <w:rsid w:val="00055A2A"/>
    <w:rsid w:val="00056A21"/>
    <w:rsid w:val="0006347E"/>
    <w:rsid w:val="00065439"/>
    <w:rsid w:val="00065CC5"/>
    <w:rsid w:val="00070EF7"/>
    <w:rsid w:val="00074A0F"/>
    <w:rsid w:val="00076917"/>
    <w:rsid w:val="00077698"/>
    <w:rsid w:val="00083035"/>
    <w:rsid w:val="00083F4B"/>
    <w:rsid w:val="0008495B"/>
    <w:rsid w:val="00087A59"/>
    <w:rsid w:val="000921CF"/>
    <w:rsid w:val="00093B44"/>
    <w:rsid w:val="00093B9A"/>
    <w:rsid w:val="00093FE2"/>
    <w:rsid w:val="000A14DE"/>
    <w:rsid w:val="000A2008"/>
    <w:rsid w:val="000A2682"/>
    <w:rsid w:val="000A29A5"/>
    <w:rsid w:val="000A331A"/>
    <w:rsid w:val="000B11EC"/>
    <w:rsid w:val="000B2DD9"/>
    <w:rsid w:val="000C13B8"/>
    <w:rsid w:val="000C3890"/>
    <w:rsid w:val="000C59DC"/>
    <w:rsid w:val="000D28F6"/>
    <w:rsid w:val="000E4A48"/>
    <w:rsid w:val="000E4EE6"/>
    <w:rsid w:val="000E5A85"/>
    <w:rsid w:val="000F08AD"/>
    <w:rsid w:val="001036E8"/>
    <w:rsid w:val="001059CF"/>
    <w:rsid w:val="00105C74"/>
    <w:rsid w:val="001135BA"/>
    <w:rsid w:val="00113710"/>
    <w:rsid w:val="00113B6F"/>
    <w:rsid w:val="0011703D"/>
    <w:rsid w:val="001218B6"/>
    <w:rsid w:val="00131246"/>
    <w:rsid w:val="00131B21"/>
    <w:rsid w:val="00132BBD"/>
    <w:rsid w:val="00135C6C"/>
    <w:rsid w:val="001408A3"/>
    <w:rsid w:val="001409C0"/>
    <w:rsid w:val="0014633D"/>
    <w:rsid w:val="001467C4"/>
    <w:rsid w:val="00155F47"/>
    <w:rsid w:val="00156923"/>
    <w:rsid w:val="00156B7E"/>
    <w:rsid w:val="00160016"/>
    <w:rsid w:val="00161011"/>
    <w:rsid w:val="00174576"/>
    <w:rsid w:val="00177445"/>
    <w:rsid w:val="00182233"/>
    <w:rsid w:val="001823E9"/>
    <w:rsid w:val="00185614"/>
    <w:rsid w:val="001900C9"/>
    <w:rsid w:val="001922E2"/>
    <w:rsid w:val="00192C7F"/>
    <w:rsid w:val="00197FC5"/>
    <w:rsid w:val="001A1AE2"/>
    <w:rsid w:val="001A272A"/>
    <w:rsid w:val="001A69EB"/>
    <w:rsid w:val="001A71A3"/>
    <w:rsid w:val="001B418C"/>
    <w:rsid w:val="001B778B"/>
    <w:rsid w:val="001C1CB7"/>
    <w:rsid w:val="001C2A1B"/>
    <w:rsid w:val="001C41DE"/>
    <w:rsid w:val="001C7E7A"/>
    <w:rsid w:val="001D2666"/>
    <w:rsid w:val="001D365F"/>
    <w:rsid w:val="001D4B26"/>
    <w:rsid w:val="001D4F08"/>
    <w:rsid w:val="001E1F6E"/>
    <w:rsid w:val="001E38BA"/>
    <w:rsid w:val="001F0688"/>
    <w:rsid w:val="001F500A"/>
    <w:rsid w:val="002026DB"/>
    <w:rsid w:val="00203C29"/>
    <w:rsid w:val="00205FF3"/>
    <w:rsid w:val="0020687F"/>
    <w:rsid w:val="00206963"/>
    <w:rsid w:val="00210E38"/>
    <w:rsid w:val="00214518"/>
    <w:rsid w:val="00217E41"/>
    <w:rsid w:val="00222FC5"/>
    <w:rsid w:val="00224265"/>
    <w:rsid w:val="00224BDF"/>
    <w:rsid w:val="002269D2"/>
    <w:rsid w:val="0023344E"/>
    <w:rsid w:val="002338C0"/>
    <w:rsid w:val="00235708"/>
    <w:rsid w:val="00242760"/>
    <w:rsid w:val="002441B2"/>
    <w:rsid w:val="00244F71"/>
    <w:rsid w:val="00245899"/>
    <w:rsid w:val="0025102B"/>
    <w:rsid w:val="00252E5F"/>
    <w:rsid w:val="00255A57"/>
    <w:rsid w:val="00255D9B"/>
    <w:rsid w:val="00256F3F"/>
    <w:rsid w:val="0026209D"/>
    <w:rsid w:val="00264B8B"/>
    <w:rsid w:val="00264CA7"/>
    <w:rsid w:val="00267014"/>
    <w:rsid w:val="0026715E"/>
    <w:rsid w:val="00271993"/>
    <w:rsid w:val="002750EE"/>
    <w:rsid w:val="00276173"/>
    <w:rsid w:val="00281CE8"/>
    <w:rsid w:val="0028513F"/>
    <w:rsid w:val="00285C7E"/>
    <w:rsid w:val="00286EF7"/>
    <w:rsid w:val="00287A04"/>
    <w:rsid w:val="00291EE7"/>
    <w:rsid w:val="00292C5D"/>
    <w:rsid w:val="002939D9"/>
    <w:rsid w:val="002A18EE"/>
    <w:rsid w:val="002A5296"/>
    <w:rsid w:val="002A7CD5"/>
    <w:rsid w:val="002B31E8"/>
    <w:rsid w:val="002C2567"/>
    <w:rsid w:val="002C6EBB"/>
    <w:rsid w:val="002D1A4F"/>
    <w:rsid w:val="002D2794"/>
    <w:rsid w:val="002D2B0D"/>
    <w:rsid w:val="002D39D4"/>
    <w:rsid w:val="002D4F5F"/>
    <w:rsid w:val="002D5B77"/>
    <w:rsid w:val="002D677A"/>
    <w:rsid w:val="002E22F2"/>
    <w:rsid w:val="002E429D"/>
    <w:rsid w:val="002E4794"/>
    <w:rsid w:val="002E59AE"/>
    <w:rsid w:val="002E6E6C"/>
    <w:rsid w:val="002F4764"/>
    <w:rsid w:val="002F7BBC"/>
    <w:rsid w:val="00305C38"/>
    <w:rsid w:val="003072A7"/>
    <w:rsid w:val="00311ACF"/>
    <w:rsid w:val="00316192"/>
    <w:rsid w:val="00320969"/>
    <w:rsid w:val="00320D9C"/>
    <w:rsid w:val="00323923"/>
    <w:rsid w:val="00323F92"/>
    <w:rsid w:val="0032520C"/>
    <w:rsid w:val="00326F8A"/>
    <w:rsid w:val="003275F7"/>
    <w:rsid w:val="00327658"/>
    <w:rsid w:val="003277D1"/>
    <w:rsid w:val="00331EEB"/>
    <w:rsid w:val="003323E0"/>
    <w:rsid w:val="0033384F"/>
    <w:rsid w:val="00336C81"/>
    <w:rsid w:val="0034150C"/>
    <w:rsid w:val="003423DE"/>
    <w:rsid w:val="0035702A"/>
    <w:rsid w:val="00364FBC"/>
    <w:rsid w:val="00370996"/>
    <w:rsid w:val="00372305"/>
    <w:rsid w:val="003739E7"/>
    <w:rsid w:val="00384CA8"/>
    <w:rsid w:val="0038726E"/>
    <w:rsid w:val="00390CE2"/>
    <w:rsid w:val="00390D71"/>
    <w:rsid w:val="0039158F"/>
    <w:rsid w:val="00394026"/>
    <w:rsid w:val="00395CBC"/>
    <w:rsid w:val="0039770A"/>
    <w:rsid w:val="003A1725"/>
    <w:rsid w:val="003A1D44"/>
    <w:rsid w:val="003A5E4C"/>
    <w:rsid w:val="003A6B03"/>
    <w:rsid w:val="003C01EB"/>
    <w:rsid w:val="003C629D"/>
    <w:rsid w:val="003D009B"/>
    <w:rsid w:val="003D1577"/>
    <w:rsid w:val="003D7813"/>
    <w:rsid w:val="003E20C6"/>
    <w:rsid w:val="003E381E"/>
    <w:rsid w:val="003E46D6"/>
    <w:rsid w:val="003E5623"/>
    <w:rsid w:val="003E77D4"/>
    <w:rsid w:val="003F34C6"/>
    <w:rsid w:val="003F655C"/>
    <w:rsid w:val="00400F8A"/>
    <w:rsid w:val="004011E3"/>
    <w:rsid w:val="00403384"/>
    <w:rsid w:val="00403630"/>
    <w:rsid w:val="00403F7A"/>
    <w:rsid w:val="004065F2"/>
    <w:rsid w:val="004129AB"/>
    <w:rsid w:val="00413ECA"/>
    <w:rsid w:val="00420C04"/>
    <w:rsid w:val="004215F9"/>
    <w:rsid w:val="00427E7E"/>
    <w:rsid w:val="00433ABC"/>
    <w:rsid w:val="004347FB"/>
    <w:rsid w:val="00437FB2"/>
    <w:rsid w:val="00440A0E"/>
    <w:rsid w:val="004433E3"/>
    <w:rsid w:val="004435CD"/>
    <w:rsid w:val="00446F72"/>
    <w:rsid w:val="0045040C"/>
    <w:rsid w:val="00452F1D"/>
    <w:rsid w:val="004538CF"/>
    <w:rsid w:val="00454F28"/>
    <w:rsid w:val="00460CFD"/>
    <w:rsid w:val="0046515A"/>
    <w:rsid w:val="00467147"/>
    <w:rsid w:val="004677BE"/>
    <w:rsid w:val="00473B9A"/>
    <w:rsid w:val="00487EE0"/>
    <w:rsid w:val="00491199"/>
    <w:rsid w:val="0049237B"/>
    <w:rsid w:val="00496C3B"/>
    <w:rsid w:val="004978E8"/>
    <w:rsid w:val="004A2F41"/>
    <w:rsid w:val="004A6E4D"/>
    <w:rsid w:val="004B5287"/>
    <w:rsid w:val="004C28C4"/>
    <w:rsid w:val="004C4DE1"/>
    <w:rsid w:val="004D6795"/>
    <w:rsid w:val="004D7C80"/>
    <w:rsid w:val="004E1EF4"/>
    <w:rsid w:val="004E2288"/>
    <w:rsid w:val="004E29D9"/>
    <w:rsid w:val="004E71BF"/>
    <w:rsid w:val="004F01B9"/>
    <w:rsid w:val="004F0DF2"/>
    <w:rsid w:val="004F42F6"/>
    <w:rsid w:val="005024FE"/>
    <w:rsid w:val="005037FA"/>
    <w:rsid w:val="00503F36"/>
    <w:rsid w:val="005110B8"/>
    <w:rsid w:val="00511B2D"/>
    <w:rsid w:val="00512EC2"/>
    <w:rsid w:val="0051587A"/>
    <w:rsid w:val="00516D42"/>
    <w:rsid w:val="0051798E"/>
    <w:rsid w:val="0052449B"/>
    <w:rsid w:val="00526F75"/>
    <w:rsid w:val="0052702E"/>
    <w:rsid w:val="00527A45"/>
    <w:rsid w:val="00530585"/>
    <w:rsid w:val="00531684"/>
    <w:rsid w:val="00531A46"/>
    <w:rsid w:val="00532056"/>
    <w:rsid w:val="00534796"/>
    <w:rsid w:val="005355E4"/>
    <w:rsid w:val="005470F7"/>
    <w:rsid w:val="00551175"/>
    <w:rsid w:val="00552039"/>
    <w:rsid w:val="00560457"/>
    <w:rsid w:val="00560FCB"/>
    <w:rsid w:val="00564A13"/>
    <w:rsid w:val="005732A6"/>
    <w:rsid w:val="00573CE2"/>
    <w:rsid w:val="00576F9F"/>
    <w:rsid w:val="005811E0"/>
    <w:rsid w:val="0058126D"/>
    <w:rsid w:val="00581468"/>
    <w:rsid w:val="005834B5"/>
    <w:rsid w:val="00583B4E"/>
    <w:rsid w:val="005841BD"/>
    <w:rsid w:val="005931C6"/>
    <w:rsid w:val="005953B6"/>
    <w:rsid w:val="00597A50"/>
    <w:rsid w:val="005A0EDF"/>
    <w:rsid w:val="005A3B03"/>
    <w:rsid w:val="005C31CB"/>
    <w:rsid w:val="005C3D8C"/>
    <w:rsid w:val="005D0F00"/>
    <w:rsid w:val="005D2EBE"/>
    <w:rsid w:val="005E53E6"/>
    <w:rsid w:val="005E5D36"/>
    <w:rsid w:val="005E712E"/>
    <w:rsid w:val="005F0C0C"/>
    <w:rsid w:val="005F6D12"/>
    <w:rsid w:val="00600512"/>
    <w:rsid w:val="00607DF1"/>
    <w:rsid w:val="00611EEA"/>
    <w:rsid w:val="006140E3"/>
    <w:rsid w:val="00620385"/>
    <w:rsid w:val="006204F7"/>
    <w:rsid w:val="0062150E"/>
    <w:rsid w:val="006271BF"/>
    <w:rsid w:val="00630030"/>
    <w:rsid w:val="00630326"/>
    <w:rsid w:val="00630F3D"/>
    <w:rsid w:val="00630FFF"/>
    <w:rsid w:val="006315B0"/>
    <w:rsid w:val="00633D6D"/>
    <w:rsid w:val="00635912"/>
    <w:rsid w:val="00641151"/>
    <w:rsid w:val="00641216"/>
    <w:rsid w:val="0064157E"/>
    <w:rsid w:val="006433B0"/>
    <w:rsid w:val="006471D5"/>
    <w:rsid w:val="00647F4F"/>
    <w:rsid w:val="0065417C"/>
    <w:rsid w:val="00657A76"/>
    <w:rsid w:val="00661E87"/>
    <w:rsid w:val="0066699D"/>
    <w:rsid w:val="00671E05"/>
    <w:rsid w:val="00681977"/>
    <w:rsid w:val="00682D6A"/>
    <w:rsid w:val="00686F7A"/>
    <w:rsid w:val="006911B2"/>
    <w:rsid w:val="00692405"/>
    <w:rsid w:val="0069430A"/>
    <w:rsid w:val="006A761D"/>
    <w:rsid w:val="006B2900"/>
    <w:rsid w:val="006C0301"/>
    <w:rsid w:val="006C2ABE"/>
    <w:rsid w:val="006C32B0"/>
    <w:rsid w:val="006C403D"/>
    <w:rsid w:val="006D12F2"/>
    <w:rsid w:val="006D3939"/>
    <w:rsid w:val="006D3A01"/>
    <w:rsid w:val="006D4727"/>
    <w:rsid w:val="006D615F"/>
    <w:rsid w:val="006D7EEA"/>
    <w:rsid w:val="006E1A5B"/>
    <w:rsid w:val="006E5CA4"/>
    <w:rsid w:val="006F3099"/>
    <w:rsid w:val="006F3DBE"/>
    <w:rsid w:val="006F679E"/>
    <w:rsid w:val="006F6838"/>
    <w:rsid w:val="0070382F"/>
    <w:rsid w:val="00703D0B"/>
    <w:rsid w:val="007040EA"/>
    <w:rsid w:val="0070456C"/>
    <w:rsid w:val="007137C1"/>
    <w:rsid w:val="00721ABA"/>
    <w:rsid w:val="00722210"/>
    <w:rsid w:val="00736FD9"/>
    <w:rsid w:val="00741549"/>
    <w:rsid w:val="007455A8"/>
    <w:rsid w:val="00750AB8"/>
    <w:rsid w:val="00751513"/>
    <w:rsid w:val="00751605"/>
    <w:rsid w:val="0075421B"/>
    <w:rsid w:val="0075552C"/>
    <w:rsid w:val="00762726"/>
    <w:rsid w:val="00766A90"/>
    <w:rsid w:val="0077190F"/>
    <w:rsid w:val="00775720"/>
    <w:rsid w:val="00777EB9"/>
    <w:rsid w:val="00785973"/>
    <w:rsid w:val="00786E63"/>
    <w:rsid w:val="00792B3F"/>
    <w:rsid w:val="007935CF"/>
    <w:rsid w:val="00793938"/>
    <w:rsid w:val="0079590D"/>
    <w:rsid w:val="00795CC8"/>
    <w:rsid w:val="007A029C"/>
    <w:rsid w:val="007A7C19"/>
    <w:rsid w:val="007A7DE8"/>
    <w:rsid w:val="007B577D"/>
    <w:rsid w:val="007B77C9"/>
    <w:rsid w:val="007C08BB"/>
    <w:rsid w:val="007C0B36"/>
    <w:rsid w:val="007D3495"/>
    <w:rsid w:val="007D3E2F"/>
    <w:rsid w:val="007D3FA6"/>
    <w:rsid w:val="007E1367"/>
    <w:rsid w:val="007E3540"/>
    <w:rsid w:val="007F4DC6"/>
    <w:rsid w:val="00801577"/>
    <w:rsid w:val="00811B8E"/>
    <w:rsid w:val="00814423"/>
    <w:rsid w:val="008153BA"/>
    <w:rsid w:val="0082030A"/>
    <w:rsid w:val="0082076C"/>
    <w:rsid w:val="008215C2"/>
    <w:rsid w:val="0082332F"/>
    <w:rsid w:val="00824862"/>
    <w:rsid w:val="0082661B"/>
    <w:rsid w:val="00831385"/>
    <w:rsid w:val="00832F8D"/>
    <w:rsid w:val="0083602E"/>
    <w:rsid w:val="00841B02"/>
    <w:rsid w:val="0084687C"/>
    <w:rsid w:val="008512A4"/>
    <w:rsid w:val="008647E7"/>
    <w:rsid w:val="008777A3"/>
    <w:rsid w:val="00883095"/>
    <w:rsid w:val="00885618"/>
    <w:rsid w:val="008952EA"/>
    <w:rsid w:val="008958EC"/>
    <w:rsid w:val="008A4409"/>
    <w:rsid w:val="008C6A5B"/>
    <w:rsid w:val="008D09B5"/>
    <w:rsid w:val="008D417C"/>
    <w:rsid w:val="008D6B20"/>
    <w:rsid w:val="008E191D"/>
    <w:rsid w:val="008E1F0D"/>
    <w:rsid w:val="008E38B8"/>
    <w:rsid w:val="008E5528"/>
    <w:rsid w:val="008E7EFF"/>
    <w:rsid w:val="008F0DE3"/>
    <w:rsid w:val="008F2DE8"/>
    <w:rsid w:val="008F5F11"/>
    <w:rsid w:val="008F6CF9"/>
    <w:rsid w:val="00902A7C"/>
    <w:rsid w:val="00913693"/>
    <w:rsid w:val="0091497D"/>
    <w:rsid w:val="00920A15"/>
    <w:rsid w:val="00926972"/>
    <w:rsid w:val="00937E59"/>
    <w:rsid w:val="0094062A"/>
    <w:rsid w:val="00943E3A"/>
    <w:rsid w:val="0095463A"/>
    <w:rsid w:val="009560D5"/>
    <w:rsid w:val="009568CF"/>
    <w:rsid w:val="0096087B"/>
    <w:rsid w:val="00962F5E"/>
    <w:rsid w:val="00966322"/>
    <w:rsid w:val="00966FEA"/>
    <w:rsid w:val="00967BAE"/>
    <w:rsid w:val="00970C01"/>
    <w:rsid w:val="00980737"/>
    <w:rsid w:val="009853A0"/>
    <w:rsid w:val="00986C94"/>
    <w:rsid w:val="009870CB"/>
    <w:rsid w:val="00994765"/>
    <w:rsid w:val="009A07DE"/>
    <w:rsid w:val="009A24E2"/>
    <w:rsid w:val="009B030D"/>
    <w:rsid w:val="009B1D6B"/>
    <w:rsid w:val="009B1FCF"/>
    <w:rsid w:val="009C4C74"/>
    <w:rsid w:val="009C6747"/>
    <w:rsid w:val="009D0813"/>
    <w:rsid w:val="009D384C"/>
    <w:rsid w:val="009D460A"/>
    <w:rsid w:val="009D49F3"/>
    <w:rsid w:val="009D7143"/>
    <w:rsid w:val="009E4FE3"/>
    <w:rsid w:val="009F1783"/>
    <w:rsid w:val="009F1F0B"/>
    <w:rsid w:val="009F6371"/>
    <w:rsid w:val="009F7A4E"/>
    <w:rsid w:val="00A009A5"/>
    <w:rsid w:val="00A078FC"/>
    <w:rsid w:val="00A14D7F"/>
    <w:rsid w:val="00A175BD"/>
    <w:rsid w:val="00A2058F"/>
    <w:rsid w:val="00A2211B"/>
    <w:rsid w:val="00A223A4"/>
    <w:rsid w:val="00A260A0"/>
    <w:rsid w:val="00A26A38"/>
    <w:rsid w:val="00A31F8F"/>
    <w:rsid w:val="00A334D1"/>
    <w:rsid w:val="00A42B3B"/>
    <w:rsid w:val="00A4410A"/>
    <w:rsid w:val="00A4502E"/>
    <w:rsid w:val="00A53058"/>
    <w:rsid w:val="00A53BCF"/>
    <w:rsid w:val="00A54117"/>
    <w:rsid w:val="00A5674C"/>
    <w:rsid w:val="00A57608"/>
    <w:rsid w:val="00A5769F"/>
    <w:rsid w:val="00A62CB6"/>
    <w:rsid w:val="00A63985"/>
    <w:rsid w:val="00A63C31"/>
    <w:rsid w:val="00A65025"/>
    <w:rsid w:val="00A657F1"/>
    <w:rsid w:val="00A65B16"/>
    <w:rsid w:val="00A679A2"/>
    <w:rsid w:val="00A679C2"/>
    <w:rsid w:val="00A73893"/>
    <w:rsid w:val="00A77B7D"/>
    <w:rsid w:val="00A87103"/>
    <w:rsid w:val="00A9138C"/>
    <w:rsid w:val="00A9293D"/>
    <w:rsid w:val="00A92D96"/>
    <w:rsid w:val="00A973C3"/>
    <w:rsid w:val="00AA0B11"/>
    <w:rsid w:val="00AA136C"/>
    <w:rsid w:val="00AA2AD9"/>
    <w:rsid w:val="00AA396A"/>
    <w:rsid w:val="00AA7771"/>
    <w:rsid w:val="00AC2935"/>
    <w:rsid w:val="00AC647F"/>
    <w:rsid w:val="00AD18D6"/>
    <w:rsid w:val="00AD6DB6"/>
    <w:rsid w:val="00AE35F4"/>
    <w:rsid w:val="00AE38EF"/>
    <w:rsid w:val="00AE4A4F"/>
    <w:rsid w:val="00AE5802"/>
    <w:rsid w:val="00AE7882"/>
    <w:rsid w:val="00AF6C75"/>
    <w:rsid w:val="00AF6DD9"/>
    <w:rsid w:val="00B044CF"/>
    <w:rsid w:val="00B049E0"/>
    <w:rsid w:val="00B06704"/>
    <w:rsid w:val="00B10D47"/>
    <w:rsid w:val="00B11CD3"/>
    <w:rsid w:val="00B11F28"/>
    <w:rsid w:val="00B12BFC"/>
    <w:rsid w:val="00B14357"/>
    <w:rsid w:val="00B162F3"/>
    <w:rsid w:val="00B17A58"/>
    <w:rsid w:val="00B227C8"/>
    <w:rsid w:val="00B23D7D"/>
    <w:rsid w:val="00B24BAE"/>
    <w:rsid w:val="00B252CE"/>
    <w:rsid w:val="00B26B5F"/>
    <w:rsid w:val="00B3377A"/>
    <w:rsid w:val="00B35BB1"/>
    <w:rsid w:val="00B37807"/>
    <w:rsid w:val="00B4088B"/>
    <w:rsid w:val="00B40D4F"/>
    <w:rsid w:val="00B41715"/>
    <w:rsid w:val="00B43DE5"/>
    <w:rsid w:val="00B45ACB"/>
    <w:rsid w:val="00B465FC"/>
    <w:rsid w:val="00B46BBF"/>
    <w:rsid w:val="00B46CE4"/>
    <w:rsid w:val="00B53770"/>
    <w:rsid w:val="00B609C7"/>
    <w:rsid w:val="00B60D55"/>
    <w:rsid w:val="00B61BF9"/>
    <w:rsid w:val="00B62E61"/>
    <w:rsid w:val="00B647E4"/>
    <w:rsid w:val="00B64BD1"/>
    <w:rsid w:val="00B7054E"/>
    <w:rsid w:val="00B84E99"/>
    <w:rsid w:val="00B85E12"/>
    <w:rsid w:val="00B878AA"/>
    <w:rsid w:val="00B90643"/>
    <w:rsid w:val="00B919D6"/>
    <w:rsid w:val="00B92A13"/>
    <w:rsid w:val="00B93FC2"/>
    <w:rsid w:val="00B9414B"/>
    <w:rsid w:val="00B9624D"/>
    <w:rsid w:val="00B97F5F"/>
    <w:rsid w:val="00BA6889"/>
    <w:rsid w:val="00BA7BC1"/>
    <w:rsid w:val="00BC362E"/>
    <w:rsid w:val="00BC3A1D"/>
    <w:rsid w:val="00BC6CF9"/>
    <w:rsid w:val="00BD1AB6"/>
    <w:rsid w:val="00BD3430"/>
    <w:rsid w:val="00BD6459"/>
    <w:rsid w:val="00BE408E"/>
    <w:rsid w:val="00BE738C"/>
    <w:rsid w:val="00BF084E"/>
    <w:rsid w:val="00BF1194"/>
    <w:rsid w:val="00BF2F8F"/>
    <w:rsid w:val="00BF36C7"/>
    <w:rsid w:val="00BF3996"/>
    <w:rsid w:val="00C004AC"/>
    <w:rsid w:val="00C0156B"/>
    <w:rsid w:val="00C03B9D"/>
    <w:rsid w:val="00C100AD"/>
    <w:rsid w:val="00C15FDE"/>
    <w:rsid w:val="00C20D5C"/>
    <w:rsid w:val="00C22F70"/>
    <w:rsid w:val="00C25EF5"/>
    <w:rsid w:val="00C314DC"/>
    <w:rsid w:val="00C362F8"/>
    <w:rsid w:val="00C40890"/>
    <w:rsid w:val="00C4185C"/>
    <w:rsid w:val="00C41CC7"/>
    <w:rsid w:val="00C423D5"/>
    <w:rsid w:val="00C44C5D"/>
    <w:rsid w:val="00C50BF6"/>
    <w:rsid w:val="00C515EC"/>
    <w:rsid w:val="00C53041"/>
    <w:rsid w:val="00C57031"/>
    <w:rsid w:val="00C574EE"/>
    <w:rsid w:val="00C60569"/>
    <w:rsid w:val="00C65E80"/>
    <w:rsid w:val="00C70A5B"/>
    <w:rsid w:val="00C826C8"/>
    <w:rsid w:val="00C827A8"/>
    <w:rsid w:val="00C834A3"/>
    <w:rsid w:val="00C839FD"/>
    <w:rsid w:val="00C8788D"/>
    <w:rsid w:val="00C9486F"/>
    <w:rsid w:val="00C958C2"/>
    <w:rsid w:val="00CA466D"/>
    <w:rsid w:val="00CA4D29"/>
    <w:rsid w:val="00CA597A"/>
    <w:rsid w:val="00CA69AB"/>
    <w:rsid w:val="00CA7582"/>
    <w:rsid w:val="00CB0784"/>
    <w:rsid w:val="00CB143F"/>
    <w:rsid w:val="00CB270F"/>
    <w:rsid w:val="00CC0220"/>
    <w:rsid w:val="00CD4263"/>
    <w:rsid w:val="00CD493B"/>
    <w:rsid w:val="00CE0D12"/>
    <w:rsid w:val="00CE456B"/>
    <w:rsid w:val="00CE72DD"/>
    <w:rsid w:val="00CF072E"/>
    <w:rsid w:val="00CF162B"/>
    <w:rsid w:val="00CF1976"/>
    <w:rsid w:val="00CF3BEF"/>
    <w:rsid w:val="00CF5DFA"/>
    <w:rsid w:val="00D03253"/>
    <w:rsid w:val="00D05798"/>
    <w:rsid w:val="00D1078E"/>
    <w:rsid w:val="00D111F2"/>
    <w:rsid w:val="00D12902"/>
    <w:rsid w:val="00D132ED"/>
    <w:rsid w:val="00D1528E"/>
    <w:rsid w:val="00D1573D"/>
    <w:rsid w:val="00D229E1"/>
    <w:rsid w:val="00D22EE6"/>
    <w:rsid w:val="00D26080"/>
    <w:rsid w:val="00D26F1D"/>
    <w:rsid w:val="00D32BE5"/>
    <w:rsid w:val="00D41C0E"/>
    <w:rsid w:val="00D4475B"/>
    <w:rsid w:val="00D47019"/>
    <w:rsid w:val="00D50F90"/>
    <w:rsid w:val="00D55383"/>
    <w:rsid w:val="00D577C0"/>
    <w:rsid w:val="00D708FA"/>
    <w:rsid w:val="00D71D01"/>
    <w:rsid w:val="00D75479"/>
    <w:rsid w:val="00D802D8"/>
    <w:rsid w:val="00D823C4"/>
    <w:rsid w:val="00D858E6"/>
    <w:rsid w:val="00D8693F"/>
    <w:rsid w:val="00DA476C"/>
    <w:rsid w:val="00DA5423"/>
    <w:rsid w:val="00DB067D"/>
    <w:rsid w:val="00DB1128"/>
    <w:rsid w:val="00DB2573"/>
    <w:rsid w:val="00DB267C"/>
    <w:rsid w:val="00DC6839"/>
    <w:rsid w:val="00DD3113"/>
    <w:rsid w:val="00DD34B4"/>
    <w:rsid w:val="00DD4B6E"/>
    <w:rsid w:val="00DD6E9F"/>
    <w:rsid w:val="00DE1950"/>
    <w:rsid w:val="00DE4B87"/>
    <w:rsid w:val="00DE6AE1"/>
    <w:rsid w:val="00DE6BA5"/>
    <w:rsid w:val="00DE7528"/>
    <w:rsid w:val="00DE7EEA"/>
    <w:rsid w:val="00DF2B45"/>
    <w:rsid w:val="00DF3169"/>
    <w:rsid w:val="00DF3B1F"/>
    <w:rsid w:val="00DF3C77"/>
    <w:rsid w:val="00E00942"/>
    <w:rsid w:val="00E06F52"/>
    <w:rsid w:val="00E112D1"/>
    <w:rsid w:val="00E201B0"/>
    <w:rsid w:val="00E22934"/>
    <w:rsid w:val="00E253D3"/>
    <w:rsid w:val="00E27720"/>
    <w:rsid w:val="00E30C4C"/>
    <w:rsid w:val="00E346B8"/>
    <w:rsid w:val="00E357F0"/>
    <w:rsid w:val="00E379B2"/>
    <w:rsid w:val="00E464E8"/>
    <w:rsid w:val="00E47BA0"/>
    <w:rsid w:val="00E5625B"/>
    <w:rsid w:val="00E569CB"/>
    <w:rsid w:val="00E62592"/>
    <w:rsid w:val="00E626B3"/>
    <w:rsid w:val="00E65E9E"/>
    <w:rsid w:val="00E66FF8"/>
    <w:rsid w:val="00E67469"/>
    <w:rsid w:val="00E74233"/>
    <w:rsid w:val="00E76E8E"/>
    <w:rsid w:val="00E80CBB"/>
    <w:rsid w:val="00E83749"/>
    <w:rsid w:val="00E86E57"/>
    <w:rsid w:val="00E871B5"/>
    <w:rsid w:val="00E94270"/>
    <w:rsid w:val="00E95601"/>
    <w:rsid w:val="00E971A8"/>
    <w:rsid w:val="00E97C10"/>
    <w:rsid w:val="00EA4515"/>
    <w:rsid w:val="00EA6EE2"/>
    <w:rsid w:val="00EA7419"/>
    <w:rsid w:val="00EA74DE"/>
    <w:rsid w:val="00EB587B"/>
    <w:rsid w:val="00EB69AE"/>
    <w:rsid w:val="00EB6B3D"/>
    <w:rsid w:val="00EC10A0"/>
    <w:rsid w:val="00EC1530"/>
    <w:rsid w:val="00EC5562"/>
    <w:rsid w:val="00EC614B"/>
    <w:rsid w:val="00ED0326"/>
    <w:rsid w:val="00ED455F"/>
    <w:rsid w:val="00EE4B11"/>
    <w:rsid w:val="00EE6979"/>
    <w:rsid w:val="00EE71D9"/>
    <w:rsid w:val="00EF2152"/>
    <w:rsid w:val="00EF3857"/>
    <w:rsid w:val="00EF5BE1"/>
    <w:rsid w:val="00F00807"/>
    <w:rsid w:val="00F04816"/>
    <w:rsid w:val="00F0554E"/>
    <w:rsid w:val="00F145F5"/>
    <w:rsid w:val="00F16265"/>
    <w:rsid w:val="00F27D94"/>
    <w:rsid w:val="00F360D3"/>
    <w:rsid w:val="00F43836"/>
    <w:rsid w:val="00F44E36"/>
    <w:rsid w:val="00F5237E"/>
    <w:rsid w:val="00F525A3"/>
    <w:rsid w:val="00F52F63"/>
    <w:rsid w:val="00F53456"/>
    <w:rsid w:val="00F578D1"/>
    <w:rsid w:val="00F63AE2"/>
    <w:rsid w:val="00F63E43"/>
    <w:rsid w:val="00F72573"/>
    <w:rsid w:val="00F72EF7"/>
    <w:rsid w:val="00F72F92"/>
    <w:rsid w:val="00F732A1"/>
    <w:rsid w:val="00F73E1C"/>
    <w:rsid w:val="00F74549"/>
    <w:rsid w:val="00F74AC1"/>
    <w:rsid w:val="00F8530B"/>
    <w:rsid w:val="00F8774D"/>
    <w:rsid w:val="00F92C07"/>
    <w:rsid w:val="00F933B6"/>
    <w:rsid w:val="00F94237"/>
    <w:rsid w:val="00F9562E"/>
    <w:rsid w:val="00F96953"/>
    <w:rsid w:val="00FA122B"/>
    <w:rsid w:val="00FA27AF"/>
    <w:rsid w:val="00FA5402"/>
    <w:rsid w:val="00FA7EFB"/>
    <w:rsid w:val="00FB3C7A"/>
    <w:rsid w:val="00FC2254"/>
    <w:rsid w:val="00FC25A3"/>
    <w:rsid w:val="00FC4109"/>
    <w:rsid w:val="00FE3EEA"/>
    <w:rsid w:val="00FE56FD"/>
    <w:rsid w:val="00FE58EA"/>
    <w:rsid w:val="00FE75AE"/>
    <w:rsid w:val="00FF5C01"/>
    <w:rsid w:val="00FF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D0F00"/>
    <w:rPr>
      <w:b/>
      <w:bCs/>
    </w:rPr>
  </w:style>
  <w:style w:type="paragraph" w:styleId="a4">
    <w:name w:val="Normal (Web)"/>
    <w:basedOn w:val="a"/>
    <w:rsid w:val="005D0F00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5D0F00"/>
    <w:rPr>
      <w:i/>
      <w:iCs/>
    </w:rPr>
  </w:style>
  <w:style w:type="character" w:styleId="a6">
    <w:name w:val="Hyperlink"/>
    <w:basedOn w:val="a0"/>
    <w:semiHidden/>
    <w:unhideWhenUsed/>
    <w:rsid w:val="00B162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659">
                  <w:marLeft w:val="-270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3981">
                      <w:marLeft w:val="2708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8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6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0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B2DA-CCA4-4CE0-81FC-097B9428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отчета о результатах деятельности государственного бюджетного учреждения</vt:lpstr>
    </vt:vector>
  </TitlesOfParts>
  <Company>Krokoz™</Company>
  <LinksUpToDate>false</LinksUpToDate>
  <CharactersWithSpaces>11549</CharactersWithSpaces>
  <SharedDoc>false</SharedDoc>
  <HLinks>
    <vt:vector size="6" baseType="variant">
      <vt:variant>
        <vt:i4>7864371</vt:i4>
      </vt:variant>
      <vt:variant>
        <vt:i4>0</vt:i4>
      </vt:variant>
      <vt:variant>
        <vt:i4>0</vt:i4>
      </vt:variant>
      <vt:variant>
        <vt:i4>5</vt:i4>
      </vt:variant>
      <vt:variant>
        <vt:lpwstr>http://www.referent.ru/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отчета о результатах деятельности государственного бюджетного учреждения</dc:title>
  <dc:creator>Григоренко</dc:creator>
  <cp:lastModifiedBy>Priyt</cp:lastModifiedBy>
  <cp:revision>2</cp:revision>
  <cp:lastPrinted>2017-02-13T06:42:00Z</cp:lastPrinted>
  <dcterms:created xsi:type="dcterms:W3CDTF">2021-04-05T10:18:00Z</dcterms:created>
  <dcterms:modified xsi:type="dcterms:W3CDTF">2021-04-05T10:18:00Z</dcterms:modified>
</cp:coreProperties>
</file>